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D0023" w14:textId="77777777" w:rsidR="003B7939" w:rsidRPr="003B7939" w:rsidRDefault="003B7939" w:rsidP="003B7939">
      <w:pPr>
        <w:widowControl/>
        <w:shd w:val="clear" w:color="auto" w:fill="FAFBFD"/>
        <w:spacing w:line="520" w:lineRule="atLeast"/>
        <w:ind w:firstLine="420"/>
        <w:rPr>
          <w:rFonts w:ascii="Calibri" w:eastAsia="宋体" w:hAnsi="Calibri" w:cs="Calibri"/>
          <w:color w:val="333333"/>
          <w:kern w:val="0"/>
          <w:sz w:val="24"/>
          <w:szCs w:val="24"/>
        </w:rPr>
      </w:pPr>
      <w:r w:rsidRPr="003B7939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拟招生计划：120人</w:t>
      </w:r>
      <w:r w:rsidRPr="003B7939">
        <w:rPr>
          <w:rFonts w:ascii="宋体" w:eastAsia="宋体" w:hAnsi="宋体" w:cs="Calibri" w:hint="eastAsia"/>
          <w:color w:val="000000"/>
          <w:kern w:val="0"/>
          <w:sz w:val="24"/>
          <w:szCs w:val="24"/>
          <w:u w:val="single"/>
        </w:rPr>
        <w:t>（含“退役大学生士兵”专项计划10人）</w:t>
      </w:r>
      <w:r w:rsidRPr="003B7939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，具体招生计划以教育部实际下达指标为准。</w:t>
      </w:r>
    </w:p>
    <w:tbl>
      <w:tblPr>
        <w:tblW w:w="8760" w:type="dxa"/>
        <w:tblInd w:w="6" w:type="dxa"/>
        <w:shd w:val="clear" w:color="auto" w:fill="FAFB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2"/>
        <w:gridCol w:w="2310"/>
        <w:gridCol w:w="3188"/>
      </w:tblGrid>
      <w:tr w:rsidR="003B7939" w:rsidRPr="003B7939" w14:paraId="004FCAD2" w14:textId="77777777" w:rsidTr="003B7939">
        <w:tc>
          <w:tcPr>
            <w:tcW w:w="32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DFB1448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学科、专业名称代码及研究方向代码、名称</w:t>
            </w:r>
          </w:p>
        </w:tc>
        <w:tc>
          <w:tcPr>
            <w:tcW w:w="2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45F8A2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考 试 科 目</w:t>
            </w:r>
          </w:p>
        </w:tc>
        <w:tc>
          <w:tcPr>
            <w:tcW w:w="31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B60169A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备 注</w:t>
            </w:r>
          </w:p>
        </w:tc>
      </w:tr>
      <w:tr w:rsidR="003B7939" w:rsidRPr="003B7939" w14:paraId="5CC6B1A8" w14:textId="77777777" w:rsidTr="003B793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BFD"/>
            <w:vAlign w:val="center"/>
            <w:hideMark/>
          </w:tcPr>
          <w:p w14:paraId="10248899" w14:textId="77777777" w:rsidR="003B7939" w:rsidRPr="003B7939" w:rsidRDefault="003B7939" w:rsidP="003B7939">
            <w:pPr>
              <w:widowControl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49912CC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初试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BFD"/>
            <w:vAlign w:val="center"/>
            <w:hideMark/>
          </w:tcPr>
          <w:p w14:paraId="5F7313AD" w14:textId="77777777" w:rsidR="003B7939" w:rsidRPr="003B7939" w:rsidRDefault="003B7939" w:rsidP="003B7939">
            <w:pPr>
              <w:widowControl/>
              <w:jc w:val="left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</w:p>
        </w:tc>
      </w:tr>
      <w:tr w:rsidR="003B7939" w:rsidRPr="003B7939" w14:paraId="4E76EC64" w14:textId="77777777" w:rsidTr="003B7939"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D9A63C1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1055药学硕士</w:t>
            </w:r>
          </w:p>
          <w:p w14:paraId="36F1C844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-01药物生产技术与质量控制</w:t>
            </w:r>
          </w:p>
          <w:p w14:paraId="749CBAC8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-02药物药效与安全性评价</w:t>
            </w:r>
          </w:p>
          <w:p w14:paraId="3BB681F1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-03临床药学</w:t>
            </w:r>
          </w:p>
          <w:p w14:paraId="63A3DAFB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014C69F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①101思想政治理论</w:t>
            </w:r>
          </w:p>
          <w:p w14:paraId="581489C4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②204英语（二）</w:t>
            </w:r>
          </w:p>
          <w:p w14:paraId="26F61366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③349药学综合</w:t>
            </w:r>
          </w:p>
          <w:p w14:paraId="4952F8CF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④无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AFBFD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F20055A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349药学综合：含有机化学、分析化学、药理学，其中，有机化学为必考科目，分析化学、药理学两门中考生可任选一门。</w:t>
            </w:r>
          </w:p>
          <w:p w14:paraId="5A7A139A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参考书目：</w:t>
            </w:r>
          </w:p>
          <w:p w14:paraId="184EE6D8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《有机化学》（第8版），陆涛主编，人民卫生出版社，2016年；</w:t>
            </w:r>
          </w:p>
          <w:p w14:paraId="25FAB587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《药理学》（案例版，第3版），吴基良、姚继红主编，科学出版社，2020年；</w:t>
            </w:r>
          </w:p>
          <w:p w14:paraId="1E12B358" w14:textId="77777777" w:rsidR="003B7939" w:rsidRPr="003B7939" w:rsidRDefault="003B7939" w:rsidP="003B7939">
            <w:pPr>
              <w:widowControl/>
              <w:spacing w:line="500" w:lineRule="atLeast"/>
              <w:ind w:firstLine="420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3B7939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《分析化学》（第8版），柴逸峰、邸欣主编，人民卫生出版社，2016年。</w:t>
            </w:r>
          </w:p>
        </w:tc>
      </w:tr>
    </w:tbl>
    <w:p w14:paraId="310DAB07" w14:textId="77777777" w:rsidR="004B59CC" w:rsidRPr="003B7939" w:rsidRDefault="004B59CC" w:rsidP="003B7939"/>
    <w:sectPr w:rsidR="004B59CC" w:rsidRPr="003B7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F93"/>
    <w:rsid w:val="003B7939"/>
    <w:rsid w:val="004B59CC"/>
    <w:rsid w:val="006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B66778-E400-49B9-91C0-742D1826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3B79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建</dc:creator>
  <cp:keywords/>
  <dc:description/>
  <cp:lastModifiedBy>杨 建</cp:lastModifiedBy>
  <cp:revision>2</cp:revision>
  <dcterms:created xsi:type="dcterms:W3CDTF">2022-09-28T04:09:00Z</dcterms:created>
  <dcterms:modified xsi:type="dcterms:W3CDTF">2022-09-28T04:09:00Z</dcterms:modified>
</cp:coreProperties>
</file>