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AFAFA"/>
        <w:spacing w:before="0" w:beforeAutospacing="0" w:after="0" w:afterAutospacing="0"/>
        <w:ind w:left="-180" w:right="-180" w:firstLine="0"/>
        <w:jc w:val="center"/>
        <w:rPr>
          <w:rFonts w:ascii="Segoe UI" w:hAnsi="Segoe UI" w:eastAsia="Segoe UI" w:cs="Segoe UI"/>
          <w:i w:val="0"/>
          <w:iCs w:val="0"/>
          <w:caps w:val="0"/>
          <w:color w:val="1B3A70"/>
          <w:spacing w:val="0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3A70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东莞理工学院法律与社会工作学院(知识产权学院)2023年社会工作硕士研究生复试考生名单</w:t>
      </w:r>
    </w:p>
    <w:p>
      <w:pPr>
        <w:keepNext w:val="0"/>
        <w:keepLines w:val="0"/>
        <w:widowControl/>
        <w:suppressLineNumbers w:val="0"/>
        <w:shd w:val="clear" w:fill="FAFAFA"/>
        <w:spacing w:before="180" w:beforeAutospacing="0" w:after="180" w:afterAutospacing="0"/>
        <w:ind w:left="300" w:right="3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AFAFA"/>
          <w:lang w:val="en-US" w:eastAsia="zh-CN" w:bidi="ar"/>
        </w:rPr>
        <w:drawing>
          <wp:inline distT="0" distB="0" distL="114300" distR="114300">
            <wp:extent cx="209550" cy="209550"/>
            <wp:effectExtent l="0" t="0" r="3810" b="381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AFAFA"/>
        <w:spacing w:before="180" w:beforeAutospacing="0" w:after="180" w:afterAutospacing="0"/>
        <w:ind w:left="398" w:right="3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AFAFA"/>
          <w:lang w:val="en-US" w:eastAsia="zh-CN" w:bidi="ar"/>
        </w:rPr>
        <w:t>研究生招生</w:t>
      </w:r>
    </w:p>
    <w:p>
      <w:pPr>
        <w:keepNext w:val="0"/>
        <w:keepLines w:val="0"/>
        <w:widowControl/>
        <w:suppressLineNumbers w:val="0"/>
        <w:shd w:val="clear" w:fill="FAFAFA"/>
        <w:spacing w:before="180" w:beforeAutospacing="0" w:after="180" w:afterAutospacing="0"/>
        <w:ind w:left="300" w:right="3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AFAFA"/>
          <w:lang w:val="en-US" w:eastAsia="zh-CN" w:bidi="ar"/>
        </w:rPr>
        <w:drawing>
          <wp:inline distT="0" distB="0" distL="114300" distR="114300">
            <wp:extent cx="209550" cy="209550"/>
            <wp:effectExtent l="0" t="0" r="381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AFAFA"/>
        <w:spacing w:before="180" w:beforeAutospacing="0" w:after="180" w:afterAutospacing="0"/>
        <w:ind w:left="398" w:right="3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AFAFA"/>
          <w:lang w:val="en-US" w:eastAsia="zh-CN" w:bidi="ar"/>
        </w:rPr>
        <w:t>2023-03-31</w:t>
      </w:r>
    </w:p>
    <w:p>
      <w:pPr>
        <w:keepNext w:val="0"/>
        <w:keepLines w:val="0"/>
        <w:widowControl/>
        <w:suppressLineNumbers w:val="0"/>
        <w:shd w:val="clear" w:fill="FAFAFA"/>
        <w:spacing w:before="180" w:beforeAutospacing="0" w:after="180" w:afterAutospacing="0"/>
        <w:ind w:left="300" w:right="3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AFAFA"/>
          <w:lang w:val="en-US" w:eastAsia="zh-CN" w:bidi="ar"/>
        </w:rPr>
        <w:drawing>
          <wp:inline distT="0" distB="0" distL="114300" distR="114300">
            <wp:extent cx="209550" cy="209550"/>
            <wp:effectExtent l="0" t="0" r="3810" b="317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AFAFA"/>
        <w:spacing w:before="180" w:beforeAutospacing="0" w:after="180" w:afterAutospacing="0"/>
        <w:ind w:left="398" w:right="3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AFAFA"/>
          <w:lang w:val="en-US" w:eastAsia="zh-CN" w:bidi="ar"/>
        </w:rPr>
        <w:t>944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AFAFA"/>
        </w:rPr>
        <w:t>经初审，法律与社会工作学院(知识产权学院)2023年社会工作硕士研究生复试考生名单公布如下：</w:t>
      </w:r>
    </w:p>
    <w:tbl>
      <w:tblPr>
        <w:tblW w:w="138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6"/>
        <w:gridCol w:w="1920"/>
        <w:gridCol w:w="2172"/>
        <w:gridCol w:w="1080"/>
        <w:gridCol w:w="1164"/>
        <w:gridCol w:w="1056"/>
        <w:gridCol w:w="1116"/>
        <w:gridCol w:w="1080"/>
        <w:gridCol w:w="3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序号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准考证号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复试编号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姓名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政治理论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外国语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业务课一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业务课二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何厚华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张惠兰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程诗雅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谭琳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刘紫璇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王晓春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胡潘徐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符培珍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陈文研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张芳菲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卢慧娴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曾婧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杨顺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张艳清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张可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田欣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余嘉铨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王凯欣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郑绿云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118193009000166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118190090352020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郭羡怡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shd w:val="clear" w:fill="FAFAFA"/>
                <w:lang w:val="en-US" w:eastAsia="zh-CN" w:bidi="ar"/>
              </w:rPr>
              <w:t>328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695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1079</Characters>
  <Lines>0</Lines>
  <Paragraphs>0</Paragraphs>
  <TotalTime>0</TotalTime>
  <ScaleCrop>false</ScaleCrop>
  <LinksUpToDate>false</LinksUpToDate>
  <CharactersWithSpaces>1079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2023-04-14T03:06:12Z</dcterms:created>
  <dc:creator>DELL</dc:creator>
  <cp:lastModifiedBy>曾经的那个老吴</cp:lastModifiedBy>
  <dcterms:modified xsi:type="dcterms:W3CDTF">2023-04-14T03:06:15Z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8396BE9B847843EFA3C2340DA2F59949_12</vt:lpwstr>
  </property>
</Properties>
</file>