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16" w:rsidRPr="00706116" w:rsidRDefault="00706116" w:rsidP="00706116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706116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706116" w:rsidRPr="00706116" w:rsidRDefault="00706116" w:rsidP="00706116">
      <w:pPr>
        <w:widowControl/>
        <w:spacing w:line="825" w:lineRule="atLeast"/>
        <w:jc w:val="center"/>
        <w:outlineLvl w:val="2"/>
        <w:rPr>
          <w:rFonts w:ascii="微软雅黑" w:eastAsia="微软雅黑" w:hAnsi="微软雅黑" w:cs="宋体"/>
          <w:b/>
          <w:bCs/>
          <w:color w:val="434343"/>
          <w:kern w:val="0"/>
          <w:sz w:val="33"/>
          <w:szCs w:val="33"/>
        </w:rPr>
      </w:pPr>
      <w:r w:rsidRPr="00706116">
        <w:rPr>
          <w:rFonts w:ascii="微软雅黑" w:eastAsia="微软雅黑" w:hAnsi="微软雅黑" w:cs="宋体" w:hint="eastAsia"/>
          <w:b/>
          <w:bCs/>
          <w:color w:val="434343"/>
          <w:kern w:val="0"/>
          <w:sz w:val="33"/>
          <w:szCs w:val="33"/>
        </w:rPr>
        <w:t>材料科学与工程学院2023年硕士研究生招生第一批调剂参加复试考生名单公示</w:t>
      </w:r>
    </w:p>
    <w:p w:rsidR="00706116" w:rsidRPr="00706116" w:rsidRDefault="00706116" w:rsidP="00706116">
      <w:pPr>
        <w:widowControl/>
        <w:spacing w:line="525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706116">
        <w:rPr>
          <w:rFonts w:ascii="微软雅黑" w:eastAsia="微软雅黑" w:hAnsi="微软雅黑" w:cs="宋体" w:hint="eastAsia"/>
          <w:color w:val="666666"/>
          <w:kern w:val="0"/>
          <w:szCs w:val="21"/>
        </w:rPr>
        <w:t>时间：2023-04-08    作者：   资料来源：    点击次数：1102</w:t>
      </w:r>
    </w:p>
    <w:p w:rsidR="00706116" w:rsidRPr="00706116" w:rsidRDefault="00706116" w:rsidP="00706116">
      <w:pPr>
        <w:widowControl/>
        <w:spacing w:before="100" w:beforeAutospacing="1" w:after="100" w:afterAutospacing="1" w:line="525" w:lineRule="atLeast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706116">
        <w:rPr>
          <w:rFonts w:ascii="微软雅黑" w:eastAsia="微软雅黑" w:hAnsi="微软雅黑" w:cs="宋体" w:hint="eastAsia"/>
          <w:color w:val="555555"/>
          <w:kern w:val="0"/>
          <w:szCs w:val="21"/>
        </w:rPr>
        <w:t>    2023年4月8日，材料科学与工程学院组织2023年第一批硕士调剂考生报到参加复试，现予以公示正式报到参加复试的考生名单。公示期为三天，如有疑问可致电咨询，咨询电话：0351-3557650。</w:t>
      </w:r>
    </w:p>
    <w:p w:rsidR="00706116" w:rsidRPr="00706116" w:rsidRDefault="00706116" w:rsidP="00706116">
      <w:pPr>
        <w:widowControl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706116" w:rsidRPr="00706116" w:rsidRDefault="00706116" w:rsidP="00706116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0611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6" w:tgtFrame="_blank" w:history="1">
        <w:r w:rsidRPr="00706116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</w:rPr>
          <w:t>中北大学 学院第一批调剂参加复试考生名单公示模板.pdf</w:t>
        </w:r>
      </w:hyperlink>
      <w:r w:rsidRPr="0070611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】已下载626次</w:t>
      </w:r>
    </w:p>
    <w:p w:rsidR="00706116" w:rsidRPr="00706116" w:rsidRDefault="00706116" w:rsidP="00706116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706116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47635" w:rsidRDefault="00E47635">
      <w:bookmarkStart w:id="0" w:name="_GoBack"/>
      <w:bookmarkEnd w:id="0"/>
    </w:p>
    <w:sectPr w:rsidR="00E47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710E"/>
    <w:multiLevelType w:val="multilevel"/>
    <w:tmpl w:val="1226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4A"/>
    <w:rsid w:val="00706116"/>
    <w:rsid w:val="00BA0C4A"/>
    <w:rsid w:val="00E4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611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6116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0611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06116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7061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611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0611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06116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0611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06116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0611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06116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7061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611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0611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06116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2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DEDEDE"/>
            <w:right w:val="none" w:sz="0" w:space="0" w:color="auto"/>
          </w:divBdr>
        </w:div>
        <w:div w:id="7217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y.nuc.edu.cn/system/_content/download.jsp?urltype=news.DownloadAttachUrl&amp;owner=1073042095&amp;wbfileid=33612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2023-04-21T07:42:00Z</dcterms:created>
  <dcterms:modified xsi:type="dcterms:W3CDTF">2023-04-21T07:42:00Z</dcterms:modified>
</cp:coreProperties>
</file>