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0754A6"/>
        </w:rPr>
      </w:pPr>
      <w:bookmarkStart w:id="0" w:name="_GoBack"/>
      <w:r>
        <w:rPr>
          <w:i w:val="0"/>
          <w:iCs w:val="0"/>
          <w:caps w:val="0"/>
          <w:color w:val="0754A6"/>
          <w:spacing w:val="0"/>
          <w:bdr w:val="none" w:color="auto" w:sz="0" w:space="0"/>
        </w:rPr>
        <w:t>中南林业科技大学土木工程学院2023年硕士研究生调剂通知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时间：2023-04-04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2023年我院土木工程学术学位接受考生调剂,接受调剂方向有：岩土工程、结构工程、桥梁工程、道路工程及供热、供燃气、通风及空调工程，对于初试成绩优秀、学科背景好，本科修读专业为土木工程大类的初试考试科目为数学一、英语一的学硕类考生均可向我院申请调剂。为做好后续的正式调剂工作，现就相关工作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1.调剂开通时间：2023年4月6日0:00开通，不低于12小时。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2.请有意调剂我院的研究生考生进入QQ群（ 366169584）在陈老师处登记有关信息。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3.请各位考生密切关注中南林业科技大学土木工程学院官方网站“通知公告“栏（https://tmxy.csuft.edu.cn/）。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土木工程学院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0E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2023-05-18T08:24:34Z</dcterms:created>
  <dc:creator>Administrator</dc:creator>
  <cp:lastModifiedBy>王英</cp:lastModifiedBy>
  <dcterms:modified xsi:type="dcterms:W3CDTF">2023-05-18T08:24:43Z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19265AA3C53D49A4A021E455B047F9A0</vt:lpwstr>
  </property>
</Properties>
</file>