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61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single" w:color="B0B0B0" w:sz="4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610"/>
      </w:tblGrid>
      <w:tr>
        <w:tblPrEx>
          <w:tblBorders>
            <w:top w:val="none" w:color="auto" w:sz="0" w:space="0"/>
            <w:left w:val="none" w:color="auto" w:sz="0" w:space="0"/>
            <w:bottom w:val="single" w:color="B0B0B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0" w:type="dxa"/>
          <w:jc w:val="center"/>
        </w:trPr>
        <w:tc>
          <w:tcPr>
            <w:tcW w:w="0" w:type="auto"/>
            <w:shd w:val="clear" w:color="auto" w:fill="auto"/>
            <w:tcMar>
              <w:top w:w="300" w:type="dxa"/>
              <w:left w:w="510" w:type="dxa"/>
              <w:bottom w:w="300" w:type="dxa"/>
              <w:right w:w="5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经济学院2023年硕士研究生接收调剂专业公告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B0B0B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0" w:type="auto"/>
            <w:shd w:val="clear" w:color="auto" w:fill="auto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</w:rPr>
              <w:t>发布时间 : 2023-04-04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3"/>
        <w:tblW w:w="10610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6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0" w:hRule="atLeast"/>
          <w:tblCellSpacing w:w="0" w:type="dxa"/>
        </w:trPr>
        <w:tc>
          <w:tcPr>
            <w:tcW w:w="0" w:type="auto"/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3"/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46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blCellSpacing w:w="0" w:type="dxa"/>
        </w:trPr>
        <w:tc>
          <w:tcPr>
            <w:tcW w:w="0" w:type="auto"/>
            <w:shd w:val="clear" w:color="auto" w:fill="auto"/>
            <w:vAlign w:val="top"/>
          </w:tcPr>
          <w:tbl>
            <w:tblPr>
              <w:tblStyle w:val="3"/>
              <w:tblW w:w="10610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61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auto"/>
                  <w:tcMar>
                    <w:top w:w="3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hd w:val="clear" w:fill="FFFFFF"/>
                    <w:spacing w:before="0" w:beforeAutospacing="0" w:after="0" w:afterAutospacing="0" w:line="420" w:lineRule="atLeast"/>
                    <w:ind w:left="0" w:right="0" w:firstLine="430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7"/>
                      <w:szCs w:val="27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000000"/>
                      <w:spacing w:val="10"/>
                      <w:sz w:val="18"/>
                      <w:szCs w:val="18"/>
                      <w:shd w:val="clear" w:fill="FFFFFF"/>
                    </w:rPr>
                    <w:t>结合学院实际，经研究决定，中南民族大学经济学院硕士研究生接收调剂专业信息如下：</w:t>
                  </w:r>
                </w:p>
                <w:tbl>
                  <w:tblPr>
                    <w:tblStyle w:val="3"/>
                    <w:tblW w:w="0" w:type="auto"/>
                    <w:tblCellSpacing w:w="0" w:type="dxa"/>
                    <w:tblInd w:w="-5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 w:color="auto" w:fill="FFFFFF"/>
                    <w:tblLayout w:type="autofit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958"/>
                    <w:gridCol w:w="1412"/>
                    <w:gridCol w:w="1475"/>
                    <w:gridCol w:w="1539"/>
                    <w:gridCol w:w="782"/>
                    <w:gridCol w:w="1072"/>
                    <w:gridCol w:w="1072"/>
                    <w:gridCol w:w="2106"/>
                  </w:tblGrid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FFFFFF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426" w:hRule="atLeast"/>
                      <w:tblCellSpacing w:w="0" w:type="dxa"/>
                    </w:trPr>
                    <w:tc>
                      <w:tcPr>
                        <w:tcW w:w="95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420" w:lineRule="atLeast"/>
                          <w:ind w:left="0" w:right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color w:val="333333"/>
                          </w:rPr>
                        </w:pPr>
                        <w:r>
                          <w:rPr>
                            <w:rStyle w:val="5"/>
                            <w:rFonts w:hint="eastAsia" w:ascii="微软雅黑" w:hAnsi="微软雅黑" w:eastAsia="微软雅黑" w:cs="微软雅黑"/>
                            <w:i w:val="0"/>
                            <w:iCs w:val="0"/>
                            <w:caps w:val="0"/>
                            <w:color w:val="000000"/>
                            <w:spacing w:val="10"/>
                            <w:sz w:val="18"/>
                            <w:szCs w:val="18"/>
                          </w:rPr>
                          <w:t>学院</w:t>
                        </w:r>
                      </w:p>
                    </w:tc>
                    <w:tc>
                      <w:tcPr>
                        <w:tcW w:w="1412" w:type="dxa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420" w:lineRule="atLeast"/>
                          <w:ind w:left="0" w:right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color w:val="333333"/>
                          </w:rPr>
                        </w:pPr>
                        <w:r>
                          <w:rPr>
                            <w:rStyle w:val="5"/>
                            <w:rFonts w:hint="eastAsia" w:ascii="微软雅黑" w:hAnsi="微软雅黑" w:eastAsia="微软雅黑" w:cs="微软雅黑"/>
                            <w:i w:val="0"/>
                            <w:iCs w:val="0"/>
                            <w:caps w:val="0"/>
                            <w:color w:val="000000"/>
                            <w:spacing w:val="10"/>
                            <w:sz w:val="18"/>
                            <w:szCs w:val="18"/>
                          </w:rPr>
                          <w:t>专业代码</w:t>
                        </w:r>
                      </w:p>
                    </w:tc>
                    <w:tc>
                      <w:tcPr>
                        <w:tcW w:w="1475" w:type="dxa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420" w:lineRule="atLeast"/>
                          <w:ind w:left="0" w:right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color w:val="333333"/>
                          </w:rPr>
                        </w:pPr>
                        <w:r>
                          <w:rPr>
                            <w:rStyle w:val="5"/>
                            <w:rFonts w:hint="eastAsia" w:ascii="微软雅黑" w:hAnsi="微软雅黑" w:eastAsia="微软雅黑" w:cs="微软雅黑"/>
                            <w:i w:val="0"/>
                            <w:iCs w:val="0"/>
                            <w:caps w:val="0"/>
                            <w:color w:val="000000"/>
                            <w:spacing w:val="10"/>
                            <w:sz w:val="18"/>
                            <w:szCs w:val="18"/>
                          </w:rPr>
                          <w:t>专业名称</w:t>
                        </w:r>
                      </w:p>
                    </w:tc>
                    <w:tc>
                      <w:tcPr>
                        <w:tcW w:w="1539" w:type="dxa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420" w:lineRule="atLeast"/>
                          <w:ind w:left="0" w:right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color w:val="333333"/>
                          </w:rPr>
                        </w:pPr>
                        <w:r>
                          <w:rPr>
                            <w:rStyle w:val="5"/>
                            <w:rFonts w:hint="eastAsia" w:ascii="微软雅黑" w:hAnsi="微软雅黑" w:eastAsia="微软雅黑" w:cs="微软雅黑"/>
                            <w:i w:val="0"/>
                            <w:iCs w:val="0"/>
                            <w:caps w:val="0"/>
                            <w:color w:val="000000"/>
                            <w:spacing w:val="10"/>
                            <w:sz w:val="18"/>
                            <w:szCs w:val="18"/>
                          </w:rPr>
                          <w:t>学习方式</w:t>
                        </w:r>
                        <w:r>
                          <w:rPr>
                            <w:rStyle w:val="5"/>
                            <w:rFonts w:hint="eastAsia" w:ascii="微软雅黑" w:hAnsi="微软雅黑" w:eastAsia="微软雅黑" w:cs="微软雅黑"/>
                            <w:i w:val="0"/>
                            <w:iCs w:val="0"/>
                            <w:caps w:val="0"/>
                            <w:color w:val="000000"/>
                            <w:spacing w:val="10"/>
                            <w:sz w:val="15"/>
                            <w:szCs w:val="15"/>
                          </w:rPr>
                          <w:br w:type="textWrapping"/>
                        </w:r>
                        <w:r>
                          <w:rPr>
                            <w:rStyle w:val="5"/>
                            <w:rFonts w:hint="eastAsia" w:ascii="微软雅黑" w:hAnsi="微软雅黑" w:eastAsia="微软雅黑" w:cs="微软雅黑"/>
                            <w:i w:val="0"/>
                            <w:iCs w:val="0"/>
                            <w:caps w:val="0"/>
                            <w:color w:val="000000"/>
                            <w:spacing w:val="10"/>
                            <w:sz w:val="18"/>
                            <w:szCs w:val="18"/>
                          </w:rPr>
                          <w:t>（全日制/非全日制）</w:t>
                        </w:r>
                      </w:p>
                    </w:tc>
                    <w:tc>
                      <w:tcPr>
                        <w:tcW w:w="782" w:type="dxa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420" w:lineRule="atLeast"/>
                          <w:ind w:left="0" w:right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color w:val="333333"/>
                          </w:rPr>
                        </w:pPr>
                        <w:r>
                          <w:rPr>
                            <w:rStyle w:val="5"/>
                            <w:rFonts w:hint="eastAsia" w:ascii="微软雅黑" w:hAnsi="微软雅黑" w:eastAsia="微软雅黑" w:cs="微软雅黑"/>
                            <w:i w:val="0"/>
                            <w:iCs w:val="0"/>
                            <w:caps w:val="0"/>
                            <w:color w:val="000000"/>
                            <w:spacing w:val="10"/>
                            <w:sz w:val="18"/>
                            <w:szCs w:val="18"/>
                          </w:rPr>
                          <w:t>拟调剂人数</w:t>
                        </w:r>
                      </w:p>
                    </w:tc>
                    <w:tc>
                      <w:tcPr>
                        <w:tcW w:w="1072" w:type="dxa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420" w:lineRule="atLeast"/>
                          <w:ind w:left="0" w:right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color w:val="333333"/>
                          </w:rPr>
                        </w:pPr>
                        <w:r>
                          <w:rPr>
                            <w:rStyle w:val="5"/>
                            <w:rFonts w:hint="eastAsia" w:ascii="微软雅黑" w:hAnsi="微软雅黑" w:eastAsia="微软雅黑" w:cs="微软雅黑"/>
                            <w:i w:val="0"/>
                            <w:iCs w:val="0"/>
                            <w:caps w:val="0"/>
                            <w:color w:val="000000"/>
                            <w:spacing w:val="10"/>
                            <w:sz w:val="18"/>
                            <w:szCs w:val="18"/>
                          </w:rPr>
                          <w:t>研招网调剂系统开通时间</w:t>
                        </w:r>
                      </w:p>
                    </w:tc>
                    <w:tc>
                      <w:tcPr>
                        <w:tcW w:w="1072" w:type="dxa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420" w:lineRule="atLeast"/>
                          <w:ind w:left="0" w:right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color w:val="333333"/>
                          </w:rPr>
                        </w:pPr>
                        <w:r>
                          <w:rPr>
                            <w:rStyle w:val="5"/>
                            <w:rFonts w:hint="eastAsia" w:ascii="微软雅黑" w:hAnsi="微软雅黑" w:eastAsia="微软雅黑" w:cs="微软雅黑"/>
                            <w:i w:val="0"/>
                            <w:iCs w:val="0"/>
                            <w:caps w:val="0"/>
                            <w:color w:val="000000"/>
                            <w:spacing w:val="10"/>
                            <w:sz w:val="18"/>
                            <w:szCs w:val="18"/>
                          </w:rPr>
                          <w:t>研招网调剂系统关闭时间</w:t>
                        </w:r>
                      </w:p>
                    </w:tc>
                    <w:tc>
                      <w:tcPr>
                        <w:tcW w:w="2106" w:type="dxa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420" w:lineRule="atLeast"/>
                          <w:ind w:left="0" w:right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color w:val="333333"/>
                          </w:rPr>
                        </w:pPr>
                        <w:r>
                          <w:rPr>
                            <w:rStyle w:val="5"/>
                            <w:rFonts w:hint="eastAsia" w:ascii="微软雅黑" w:hAnsi="微软雅黑" w:eastAsia="微软雅黑" w:cs="微软雅黑"/>
                            <w:i w:val="0"/>
                            <w:iCs w:val="0"/>
                            <w:caps w:val="0"/>
                            <w:color w:val="000000"/>
                            <w:spacing w:val="10"/>
                            <w:sz w:val="18"/>
                            <w:szCs w:val="18"/>
                          </w:rPr>
                          <w:t>备注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FFFFFF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122" w:hRule="atLeast"/>
                      <w:tblCellSpacing w:w="0" w:type="dxa"/>
                    </w:trPr>
                    <w:tc>
                      <w:tcPr>
                        <w:tcW w:w="958" w:type="dxa"/>
                        <w:tcBorders>
                          <w:top w:val="nil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420" w:lineRule="atLeast"/>
                          <w:ind w:left="0" w:right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color w:val="333333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i w:val="0"/>
                            <w:iCs w:val="0"/>
                            <w:caps w:val="0"/>
                            <w:color w:val="000000"/>
                            <w:spacing w:val="10"/>
                            <w:sz w:val="18"/>
                            <w:szCs w:val="18"/>
                          </w:rPr>
                          <w:t>经济学院</w:t>
                        </w:r>
                      </w:p>
                    </w:tc>
                    <w:tc>
                      <w:tcPr>
                        <w:tcW w:w="1412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420" w:lineRule="atLeast"/>
                          <w:ind w:left="0" w:right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color w:val="333333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i w:val="0"/>
                            <w:iCs w:val="0"/>
                            <w:caps w:val="0"/>
                            <w:color w:val="000000"/>
                            <w:spacing w:val="10"/>
                            <w:sz w:val="18"/>
                            <w:szCs w:val="18"/>
                          </w:rPr>
                          <w:t>020100</w:t>
                        </w:r>
                      </w:p>
                    </w:tc>
                    <w:tc>
                      <w:tcPr>
                        <w:tcW w:w="1475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420" w:lineRule="atLeast"/>
                          <w:ind w:left="0" w:right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color w:val="333333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i w:val="0"/>
                            <w:iCs w:val="0"/>
                            <w:caps w:val="0"/>
                            <w:color w:val="000000"/>
                            <w:spacing w:val="10"/>
                            <w:sz w:val="18"/>
                            <w:szCs w:val="18"/>
                          </w:rPr>
                          <w:t>理论经济学</w:t>
                        </w:r>
                      </w:p>
                    </w:tc>
                    <w:tc>
                      <w:tcPr>
                        <w:tcW w:w="1539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420" w:lineRule="atLeast"/>
                          <w:ind w:left="0" w:right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color w:val="333333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i w:val="0"/>
                            <w:iCs w:val="0"/>
                            <w:caps w:val="0"/>
                            <w:color w:val="000000"/>
                            <w:spacing w:val="10"/>
                            <w:sz w:val="18"/>
                            <w:szCs w:val="18"/>
                          </w:rPr>
                          <w:t>全日制</w:t>
                        </w:r>
                      </w:p>
                    </w:tc>
                    <w:tc>
                      <w:tcPr>
                        <w:tcW w:w="782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420" w:lineRule="atLeast"/>
                          <w:ind w:left="0" w:right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color w:val="333333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i w:val="0"/>
                            <w:iCs w:val="0"/>
                            <w:caps w:val="0"/>
                            <w:color w:val="000000"/>
                            <w:spacing w:val="10"/>
                            <w:sz w:val="18"/>
                            <w:szCs w:val="18"/>
                          </w:rPr>
                          <w:t>16</w:t>
                        </w:r>
                      </w:p>
                    </w:tc>
                    <w:tc>
                      <w:tcPr>
                        <w:tcW w:w="1072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420" w:lineRule="atLeast"/>
                          <w:ind w:left="0" w:right="0"/>
                          <w:textAlignment w:val="center"/>
                          <w:rPr>
                            <w:rFonts w:hint="eastAsia" w:ascii="微软雅黑" w:hAnsi="微软雅黑" w:eastAsia="微软雅黑" w:cs="微软雅黑"/>
                            <w:color w:val="333333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i w:val="0"/>
                            <w:iCs w:val="0"/>
                            <w:caps w:val="0"/>
                            <w:color w:val="000000"/>
                            <w:spacing w:val="10"/>
                            <w:sz w:val="18"/>
                            <w:szCs w:val="18"/>
                          </w:rPr>
                          <w:t>2023年4月6日00:00</w:t>
                        </w:r>
                      </w:p>
                    </w:tc>
                    <w:tc>
                      <w:tcPr>
                        <w:tcW w:w="1072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420" w:lineRule="atLeast"/>
                          <w:ind w:left="0" w:right="0"/>
                          <w:textAlignment w:val="center"/>
                          <w:rPr>
                            <w:rFonts w:hint="eastAsia" w:ascii="微软雅黑" w:hAnsi="微软雅黑" w:eastAsia="微软雅黑" w:cs="微软雅黑"/>
                            <w:color w:val="333333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i w:val="0"/>
                            <w:iCs w:val="0"/>
                            <w:caps w:val="0"/>
                            <w:color w:val="000000"/>
                            <w:spacing w:val="10"/>
                            <w:sz w:val="18"/>
                            <w:szCs w:val="18"/>
                          </w:rPr>
                          <w:t>2023年4月6日14：00</w:t>
                        </w:r>
                      </w:p>
                    </w:tc>
                    <w:tc>
                      <w:tcPr>
                        <w:tcW w:w="2106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420" w:lineRule="atLeast"/>
                          <w:ind w:left="0" w:right="0"/>
                          <w:textAlignment w:val="center"/>
                          <w:rPr>
                            <w:rFonts w:hint="eastAsia" w:ascii="微软雅黑" w:hAnsi="微软雅黑" w:eastAsia="微软雅黑" w:cs="微软雅黑"/>
                            <w:color w:val="333333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i w:val="0"/>
                            <w:iCs w:val="0"/>
                            <w:caps w:val="0"/>
                            <w:color w:val="000000"/>
                            <w:spacing w:val="10"/>
                            <w:sz w:val="18"/>
                            <w:szCs w:val="18"/>
                          </w:rPr>
                          <w:t>接收专业代码02开头，不接收“双少”、“少数民族高层次骨干人才计划”和“退役大学生士兵计划”。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122" w:hRule="atLeast"/>
                      <w:tblCellSpacing w:w="0" w:type="dxa"/>
                    </w:trPr>
                    <w:tc>
                      <w:tcPr>
                        <w:tcW w:w="958" w:type="dxa"/>
                        <w:tcBorders>
                          <w:top w:val="nil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420" w:lineRule="atLeast"/>
                          <w:ind w:left="0" w:right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color w:val="333333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i w:val="0"/>
                            <w:iCs w:val="0"/>
                            <w:caps w:val="0"/>
                            <w:color w:val="000000"/>
                            <w:spacing w:val="10"/>
                            <w:sz w:val="18"/>
                            <w:szCs w:val="18"/>
                          </w:rPr>
                          <w:t>经济学院</w:t>
                        </w:r>
                      </w:p>
                    </w:tc>
                    <w:tc>
                      <w:tcPr>
                        <w:tcW w:w="1412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420" w:lineRule="atLeast"/>
                          <w:ind w:left="0" w:right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color w:val="333333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i w:val="0"/>
                            <w:iCs w:val="0"/>
                            <w:caps w:val="0"/>
                            <w:color w:val="000000"/>
                            <w:spacing w:val="10"/>
                            <w:sz w:val="18"/>
                            <w:szCs w:val="18"/>
                          </w:rPr>
                          <w:t>025100</w:t>
                        </w:r>
                      </w:p>
                    </w:tc>
                    <w:tc>
                      <w:tcPr>
                        <w:tcW w:w="1475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420" w:lineRule="atLeast"/>
                          <w:ind w:left="0" w:right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color w:val="333333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i w:val="0"/>
                            <w:iCs w:val="0"/>
                            <w:caps w:val="0"/>
                            <w:color w:val="000000"/>
                            <w:spacing w:val="10"/>
                            <w:sz w:val="18"/>
                            <w:szCs w:val="18"/>
                          </w:rPr>
                          <w:t>金融</w:t>
                        </w:r>
                      </w:p>
                    </w:tc>
                    <w:tc>
                      <w:tcPr>
                        <w:tcW w:w="1539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420" w:lineRule="atLeast"/>
                          <w:ind w:left="0" w:right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color w:val="333333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i w:val="0"/>
                            <w:iCs w:val="0"/>
                            <w:caps w:val="0"/>
                            <w:color w:val="000000"/>
                            <w:spacing w:val="10"/>
                            <w:sz w:val="18"/>
                            <w:szCs w:val="18"/>
                          </w:rPr>
                          <w:t>全日制</w:t>
                        </w:r>
                      </w:p>
                    </w:tc>
                    <w:tc>
                      <w:tcPr>
                        <w:tcW w:w="782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  <w:rPr>
                            <w:rFonts w:hint="eastAsia" w:ascii="微软雅黑" w:hAnsi="微软雅黑" w:eastAsia="微软雅黑" w:cs="微软雅黑"/>
                            <w:i w:val="0"/>
                            <w:iCs w:val="0"/>
                            <w:caps w:val="0"/>
                            <w:color w:val="000000"/>
                            <w:spacing w:val="0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1072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420" w:lineRule="atLeast"/>
                          <w:ind w:left="0" w:right="0"/>
                          <w:textAlignment w:val="center"/>
                          <w:rPr>
                            <w:rFonts w:hint="eastAsia" w:ascii="微软雅黑" w:hAnsi="微软雅黑" w:eastAsia="微软雅黑" w:cs="微软雅黑"/>
                            <w:color w:val="333333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i w:val="0"/>
                            <w:iCs w:val="0"/>
                            <w:caps w:val="0"/>
                            <w:color w:val="000000"/>
                            <w:spacing w:val="10"/>
                            <w:sz w:val="18"/>
                            <w:szCs w:val="18"/>
                          </w:rPr>
                          <w:t>2023年4月6日00:00</w:t>
                        </w:r>
                      </w:p>
                    </w:tc>
                    <w:tc>
                      <w:tcPr>
                        <w:tcW w:w="1072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420" w:lineRule="atLeast"/>
                          <w:ind w:left="0" w:right="0"/>
                          <w:textAlignment w:val="center"/>
                          <w:rPr>
                            <w:rFonts w:hint="eastAsia" w:ascii="微软雅黑" w:hAnsi="微软雅黑" w:eastAsia="微软雅黑" w:cs="微软雅黑"/>
                            <w:color w:val="333333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i w:val="0"/>
                            <w:iCs w:val="0"/>
                            <w:caps w:val="0"/>
                            <w:color w:val="000000"/>
                            <w:spacing w:val="10"/>
                            <w:sz w:val="18"/>
                            <w:szCs w:val="18"/>
                          </w:rPr>
                          <w:t>2023年4月6日14：00</w:t>
                        </w:r>
                      </w:p>
                    </w:tc>
                    <w:tc>
                      <w:tcPr>
                        <w:tcW w:w="2106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420" w:lineRule="atLeast"/>
                          <w:ind w:left="0" w:right="0"/>
                          <w:textAlignment w:val="center"/>
                          <w:rPr>
                            <w:rFonts w:hint="eastAsia" w:ascii="微软雅黑" w:hAnsi="微软雅黑" w:eastAsia="微软雅黑" w:cs="微软雅黑"/>
                            <w:color w:val="333333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i w:val="0"/>
                            <w:iCs w:val="0"/>
                            <w:caps w:val="0"/>
                            <w:color w:val="000000"/>
                            <w:spacing w:val="10"/>
                            <w:sz w:val="18"/>
                            <w:szCs w:val="18"/>
                          </w:rPr>
                          <w:t>只接收“退役大学生士兵计划”考生；一志愿报考专业是金融专硕；本科专业与调剂专业密切相关。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474" w:hRule="atLeast"/>
                      <w:tblCellSpacing w:w="0" w:type="dxa"/>
                    </w:trPr>
                    <w:tc>
                      <w:tcPr>
                        <w:tcW w:w="958" w:type="dxa"/>
                        <w:tcBorders>
                          <w:top w:val="nil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420" w:lineRule="atLeast"/>
                          <w:ind w:left="0" w:right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color w:val="333333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i w:val="0"/>
                            <w:iCs w:val="0"/>
                            <w:caps w:val="0"/>
                            <w:color w:val="000000"/>
                            <w:spacing w:val="10"/>
                            <w:sz w:val="18"/>
                            <w:szCs w:val="18"/>
                          </w:rPr>
                          <w:t>经济学院</w:t>
                        </w:r>
                      </w:p>
                    </w:tc>
                    <w:tc>
                      <w:tcPr>
                        <w:tcW w:w="1412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420" w:lineRule="atLeast"/>
                          <w:ind w:left="0" w:right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color w:val="333333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i w:val="0"/>
                            <w:iCs w:val="0"/>
                            <w:caps w:val="0"/>
                            <w:color w:val="000000"/>
                            <w:spacing w:val="10"/>
                            <w:sz w:val="18"/>
                            <w:szCs w:val="18"/>
                          </w:rPr>
                          <w:t>095137</w:t>
                        </w:r>
                      </w:p>
                    </w:tc>
                    <w:tc>
                      <w:tcPr>
                        <w:tcW w:w="1475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420" w:lineRule="atLeast"/>
                          <w:ind w:left="0" w:right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color w:val="333333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i w:val="0"/>
                            <w:iCs w:val="0"/>
                            <w:caps w:val="0"/>
                            <w:color w:val="000000"/>
                            <w:spacing w:val="10"/>
                            <w:sz w:val="18"/>
                            <w:szCs w:val="18"/>
                          </w:rPr>
                          <w:t>农业管理</w:t>
                        </w:r>
                      </w:p>
                    </w:tc>
                    <w:tc>
                      <w:tcPr>
                        <w:tcW w:w="1539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420" w:lineRule="atLeast"/>
                          <w:ind w:left="0" w:right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color w:val="333333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i w:val="0"/>
                            <w:iCs w:val="0"/>
                            <w:caps w:val="0"/>
                            <w:color w:val="000000"/>
                            <w:spacing w:val="10"/>
                            <w:sz w:val="18"/>
                            <w:szCs w:val="18"/>
                          </w:rPr>
                          <w:t>全日制</w:t>
                        </w:r>
                      </w:p>
                    </w:tc>
                    <w:tc>
                      <w:tcPr>
                        <w:tcW w:w="782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  <w:rPr>
                            <w:rFonts w:hint="eastAsia" w:ascii="微软雅黑" w:hAnsi="微软雅黑" w:eastAsia="微软雅黑" w:cs="微软雅黑"/>
                            <w:i w:val="0"/>
                            <w:iCs w:val="0"/>
                            <w:caps w:val="0"/>
                            <w:color w:val="000000"/>
                            <w:spacing w:val="0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1072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420" w:lineRule="atLeast"/>
                          <w:ind w:left="0" w:right="0"/>
                          <w:textAlignment w:val="center"/>
                          <w:rPr>
                            <w:rFonts w:hint="eastAsia" w:ascii="微软雅黑" w:hAnsi="微软雅黑" w:eastAsia="微软雅黑" w:cs="微软雅黑"/>
                            <w:color w:val="333333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i w:val="0"/>
                            <w:iCs w:val="0"/>
                            <w:caps w:val="0"/>
                            <w:color w:val="000000"/>
                            <w:spacing w:val="10"/>
                            <w:sz w:val="18"/>
                            <w:szCs w:val="18"/>
                          </w:rPr>
                          <w:t>2023年4月6日00:00</w:t>
                        </w:r>
                      </w:p>
                    </w:tc>
                    <w:tc>
                      <w:tcPr>
                        <w:tcW w:w="1072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420" w:lineRule="atLeast"/>
                          <w:ind w:left="0" w:right="0"/>
                          <w:textAlignment w:val="center"/>
                          <w:rPr>
                            <w:rFonts w:hint="eastAsia" w:ascii="微软雅黑" w:hAnsi="微软雅黑" w:eastAsia="微软雅黑" w:cs="微软雅黑"/>
                            <w:color w:val="333333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i w:val="0"/>
                            <w:iCs w:val="0"/>
                            <w:caps w:val="0"/>
                            <w:color w:val="000000"/>
                            <w:spacing w:val="10"/>
                            <w:sz w:val="18"/>
                            <w:szCs w:val="18"/>
                          </w:rPr>
                          <w:t>2023年4月6日14：00</w:t>
                        </w:r>
                      </w:p>
                    </w:tc>
                    <w:tc>
                      <w:tcPr>
                        <w:tcW w:w="2106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420" w:lineRule="atLeast"/>
                          <w:ind w:left="0" w:right="0"/>
                          <w:textAlignment w:val="center"/>
                          <w:rPr>
                            <w:rFonts w:hint="eastAsia" w:ascii="微软雅黑" w:hAnsi="微软雅黑" w:eastAsia="微软雅黑" w:cs="微软雅黑"/>
                            <w:color w:val="333333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i w:val="0"/>
                            <w:iCs w:val="0"/>
                            <w:caps w:val="0"/>
                            <w:color w:val="000000"/>
                            <w:spacing w:val="10"/>
                            <w:sz w:val="18"/>
                            <w:szCs w:val="18"/>
                          </w:rPr>
                          <w:t>只接收“退役大学生士兵计划”考生；一志愿报考专业是农业管理或农村发展；本科专业与调剂专业密切相关。</w:t>
                        </w:r>
                      </w:p>
                    </w:tc>
                  </w:tr>
                </w:tbl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hd w:val="clear" w:fill="FFFFFF"/>
                    <w:spacing w:before="0" w:beforeAutospacing="0" w:after="0" w:afterAutospacing="0" w:line="420" w:lineRule="atLeast"/>
                    <w:ind w:left="0" w:right="0" w:firstLine="0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7"/>
                      <w:szCs w:val="27"/>
                    </w:rPr>
                  </w:pP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hd w:val="clear" w:fill="FFFFFF"/>
                    <w:spacing w:before="0" w:beforeAutospacing="0" w:after="0" w:afterAutospacing="0" w:line="420" w:lineRule="atLeast"/>
                    <w:ind w:left="0" w:right="430" w:firstLine="1070"/>
                    <w:jc w:val="right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7"/>
                      <w:szCs w:val="27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000000"/>
                      <w:spacing w:val="10"/>
                      <w:sz w:val="18"/>
                      <w:szCs w:val="18"/>
                      <w:shd w:val="clear" w:fill="FFFFFF"/>
                    </w:rPr>
                    <w:t>经济学院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0"/>
                    <w:jc w:val="left"/>
                    <w:rPr>
                      <w:rFonts w:hint="eastAsia" w:ascii="微软雅黑" w:hAnsi="微软雅黑" w:eastAsia="微软雅黑" w:cs="微软雅黑"/>
                      <w:color w:val="000000"/>
                    </w:rPr>
                  </w:pPr>
                </w:p>
              </w:tc>
            </w:tr>
          </w:tbl>
          <w:p>
            <w:pPr>
              <w:jc w:val="center"/>
              <w:rPr>
                <w:rFonts w:hint="eastAsia" w:ascii="微软雅黑" w:hAnsi="微软雅黑" w:eastAsia="微软雅黑" w:cs="微软雅黑"/>
              </w:rPr>
            </w:pP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NDUwOTBhMDFkOGU0YTllMjA5MWU2Y2FlZmM1NzYifQ=="/>
  </w:docVars>
  <w:rsids>
    <w:rsidRoot w:val="00000000"/>
    <w:rsid w:val="08B25652"/>
    <w:rsid w:val="2BD40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344</Words>
  <Characters>409</Characters>
  <Lines>0</Lines>
  <Paragraphs>0</Paragraphs>
  <TotalTime>1</TotalTime>
  <ScaleCrop>false</ScaleCrop>
  <LinksUpToDate>false</LinksUpToDate>
  <CharactersWithSpaces>411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2023-05-19T03:16:00Z</dcterms:created>
  <dc:creator>Administrator</dc:creator>
  <cp:lastModifiedBy>陈桉</cp:lastModifiedBy>
  <dcterms:modified xsi:type="dcterms:W3CDTF">2023-07-24T09:14:07Z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75890238B7B04D03A43BB8C53287C012</vt:lpwstr>
  </property>
</Properties>
</file>