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/>
        <w:jc w:val="center"/>
        <w:rPr>
          <w:b w:val="0"/>
          <w:bCs w:val="0"/>
        </w:rPr>
      </w:pPr>
      <w:r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0B0B0B"/>
          <w:spacing w:val="0"/>
          <w:bdr w:val="none" w:color="auto" w:sz="0" w:space="0"/>
          <w:shd w:val="clear" w:fill="FFFFFF"/>
        </w:rPr>
        <w:t>关于公示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B0B0B"/>
          <w:spacing w:val="0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B0B0B"/>
          <w:spacing w:val="0"/>
          <w:bdr w:val="none" w:color="auto" w:sz="0" w:space="0"/>
          <w:shd w:val="clear" w:fill="FFFFFF"/>
        </w:rPr>
        <w:t>年硕士研究生招生考试复试名单的通知（二）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2" w:lineRule="atLeast"/>
        <w:ind w:left="0" w:right="0"/>
        <w:jc w:val="left"/>
        <w:rPr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/>
        <w:jc w:val="left"/>
        <w:rPr>
          <w:sz w:val="19"/>
          <w:szCs w:val="19"/>
        </w:rPr>
      </w:pPr>
      <w:r>
        <w:rPr>
          <w:rFonts w:ascii="仿宋" w:hAnsi="仿宋" w:eastAsia="仿宋" w:cs="仿宋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444"/>
        <w:jc w:val="left"/>
        <w:rPr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根据《中原工学院纺织学院</w:t>
      </w:r>
      <w:r>
        <w:rPr>
          <w:rFonts w:hint="eastAsia" w:ascii="仿宋" w:hAnsi="仿宋" w:eastAsia="仿宋" w:cs="仿宋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年硕士研究生招生复试录取工作方案》，现将第二批进入复试考生名单公示（详见附件），公示期：</w:t>
      </w:r>
      <w:r>
        <w:rPr>
          <w:rFonts w:hint="eastAsia" w:ascii="仿宋" w:hAnsi="仿宋" w:eastAsia="仿宋" w:cs="仿宋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  <w:lang w:val="en-US"/>
        </w:rPr>
        <w:t>10</w:t>
      </w:r>
      <w:r>
        <w:rPr>
          <w:rFonts w:hint="eastAsia" w:ascii="仿宋" w:hAnsi="仿宋" w:eastAsia="仿宋" w:cs="仿宋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个工作日。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444"/>
        <w:jc w:val="left"/>
        <w:rPr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复试将在</w:t>
      </w:r>
      <w:r>
        <w:rPr>
          <w:rFonts w:hint="eastAsia" w:ascii="仿宋" w:hAnsi="仿宋" w:eastAsia="仿宋" w:cs="仿宋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  <w:lang w:val="en-US"/>
        </w:rPr>
        <w:t>10</w:t>
      </w:r>
      <w:r>
        <w:rPr>
          <w:rFonts w:hint="eastAsia" w:ascii="仿宋" w:hAnsi="仿宋" w:eastAsia="仿宋" w:cs="仿宋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日在中原工学院龙湖校区二号组团楼</w:t>
      </w:r>
      <w:r>
        <w:rPr>
          <w:rFonts w:hint="eastAsia" w:ascii="仿宋" w:hAnsi="仿宋" w:eastAsia="仿宋" w:cs="仿宋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  <w:lang w:val="en-US"/>
        </w:rPr>
        <w:t>C</w:t>
      </w:r>
      <w:r>
        <w:rPr>
          <w:rFonts w:hint="eastAsia" w:ascii="仿宋" w:hAnsi="仿宋" w:eastAsia="仿宋" w:cs="仿宋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座二楼举行，未按时参加复试的考生视为自动放弃。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444"/>
        <w:jc w:val="left"/>
        <w:rPr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如考生对复试名单有异议，请与我院或研究生处联系。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444"/>
        <w:jc w:val="left"/>
        <w:rPr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中原工学院研究生招生办公室咨询及监督电话：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  <w:lang w:val="en-US"/>
        </w:rPr>
        <w:t>0371-62506093  0371-62506905</w:t>
      </w:r>
      <w:r>
        <w:rPr>
          <w:rFonts w:hint="eastAsia" w:ascii="仿宋" w:hAnsi="仿宋" w:eastAsia="仿宋" w:cs="仿宋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/>
        <w:jc w:val="left"/>
        <w:rPr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336"/>
        <w:jc w:val="right"/>
        <w:rPr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纺织学院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336"/>
        <w:jc w:val="right"/>
        <w:rPr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  <w:lang w:val="en-US"/>
        </w:rPr>
        <w:t>9</w:t>
      </w:r>
      <w:r>
        <w:rPr>
          <w:rFonts w:hint="eastAsia" w:ascii="仿宋" w:hAnsi="仿宋" w:eastAsia="仿宋" w:cs="仿宋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336"/>
        <w:jc w:val="right"/>
        <w:rPr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336"/>
        <w:jc w:val="right"/>
        <w:rPr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336"/>
        <w:jc w:val="right"/>
        <w:rPr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336"/>
        <w:jc w:val="right"/>
        <w:rPr>
          <w:sz w:val="19"/>
          <w:szCs w:val="19"/>
        </w:rPr>
      </w:pPr>
    </w:p>
    <w:tbl>
      <w:tblPr>
        <w:tblpPr w:vertAnchor="text" w:tblpXSpec="left"/>
        <w:tblW w:w="8124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4"/>
        <w:gridCol w:w="663"/>
        <w:gridCol w:w="1594"/>
        <w:gridCol w:w="1135"/>
        <w:gridCol w:w="500"/>
        <w:gridCol w:w="841"/>
        <w:gridCol w:w="500"/>
        <w:gridCol w:w="602"/>
        <w:gridCol w:w="461"/>
        <w:gridCol w:w="707"/>
        <w:gridCol w:w="70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tblCellSpacing w:w="0" w:type="dxa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Style w:val="6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Style w:val="6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Style w:val="6"/>
                <w:sz w:val="19"/>
                <w:szCs w:val="19"/>
                <w:bdr w:val="none" w:color="auto" w:sz="0" w:space="0"/>
              </w:rPr>
              <w:t>考生编号</w:t>
            </w:r>
          </w:p>
        </w:tc>
        <w:tc>
          <w:tcPr>
            <w:tcW w:w="1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Style w:val="6"/>
                <w:sz w:val="19"/>
                <w:szCs w:val="19"/>
                <w:bdr w:val="none" w:color="auto" w:sz="0" w:space="0"/>
              </w:rPr>
              <w:t>报考专业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Style w:val="6"/>
                <w:sz w:val="19"/>
                <w:szCs w:val="19"/>
                <w:bdr w:val="none" w:color="auto" w:sz="0" w:space="0"/>
              </w:rPr>
              <w:t>英语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Style w:val="6"/>
                <w:sz w:val="19"/>
                <w:szCs w:val="19"/>
                <w:bdr w:val="none" w:color="auto" w:sz="0" w:space="0"/>
              </w:rPr>
              <w:t>思想政治理论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Style w:val="6"/>
                <w:sz w:val="19"/>
                <w:szCs w:val="19"/>
                <w:bdr w:val="none" w:color="auto" w:sz="0" w:space="0"/>
              </w:rPr>
              <w:t>数学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Style w:val="6"/>
                <w:sz w:val="19"/>
                <w:szCs w:val="19"/>
                <w:bdr w:val="none" w:color="auto" w:sz="0" w:space="0"/>
              </w:rPr>
              <w:t>专业课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Style w:val="6"/>
                <w:sz w:val="19"/>
                <w:szCs w:val="19"/>
                <w:bdr w:val="none" w:color="auto" w:sz="0" w:space="0"/>
              </w:rPr>
              <w:t>总分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Style w:val="6"/>
                <w:sz w:val="19"/>
                <w:szCs w:val="19"/>
                <w:bdr w:val="none" w:color="auto" w:sz="0" w:space="0"/>
              </w:rPr>
              <w:t>学位类型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Style w:val="6"/>
                <w:sz w:val="19"/>
                <w:szCs w:val="19"/>
                <w:bdr w:val="none" w:color="auto" w:sz="0" w:space="0"/>
              </w:rPr>
              <w:t>学习方式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朱书月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100783085411844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电子信息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57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66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63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107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293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专业型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欧阳威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101103000006271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人工智能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46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56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68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111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281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专业型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3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代杭成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101283003001703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计算机技术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65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63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87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112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327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专业型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崔硕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103563411304851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通信工程（含宽带网络、移动通信等）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58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68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63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124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313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专业型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5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丁远程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103573000019448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电子信息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58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55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88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87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288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专业型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6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方永豪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104033085404730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计算机技术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63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54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90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74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281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专业型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7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王晨晓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104233370609132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光电信息工程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64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58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78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84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284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专业型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8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张纪超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104243530010619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控制工程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57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48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81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96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282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专业型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9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张薇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104293370803722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电子信息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74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55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58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103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290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专业型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10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张贺凯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104603999110035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电子信息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52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89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109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300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专业型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11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李季平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104623410041011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机械工程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68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58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57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112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295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专业型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12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齐庆花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105003067704323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计算机技术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58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60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76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123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317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专业型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13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陈纪开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105003067705116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计算机技术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51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46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89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118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304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专业型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刘昱辰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105643000003030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计算机技术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80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69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76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74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299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专业型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15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陈志洲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106213085402245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人工智能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57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59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83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87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286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专业型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16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郝淼鑫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106743000003945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通信工程（含宽带网络、移动通信等）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57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60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68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133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318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专业型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17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刘龙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110753000007434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电气工程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60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57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59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105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281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专业型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全日制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2" w:lineRule="atLeast"/>
        <w:ind w:left="0" w:right="0"/>
        <w:jc w:val="left"/>
        <w:rPr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2" w:lineRule="atLeast"/>
        <w:ind w:left="0" w:right="0"/>
        <w:jc w:val="left"/>
        <w:rPr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</w:rPr>
        <w:t>下一条：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</w:rPr>
        <w:instrText xml:space="preserve"> HYPERLINK "https://textile.zut.edu.cn/info/1073/3258.htm"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</w:rPr>
        <w:t>关于公示2023年硕士研究生招生考试复试成绩的通知（一）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</w:rPr>
        <w:fldChar w:fldCharType="end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8532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632</Words>
  <Characters>1029</Characters>
  <Lines>0</Lines>
  <Paragraphs>0</Paragraphs>
  <TotalTime>0</TotalTime>
  <ScaleCrop>false</ScaleCrop>
  <LinksUpToDate>false</LinksUpToDate>
  <CharactersWithSpaces>1031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2023-04-10T09:54:41Z</dcterms:created>
  <dc:creator>DELL</dc:creator>
  <cp:lastModifiedBy>曾经的那个老吴</cp:lastModifiedBy>
  <dcterms:modified xsi:type="dcterms:W3CDTF">2023-04-10T09:54:44Z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FBC1433DB31D4A2E8C49F5B384E01CAC_12</vt:lpwstr>
  </property>
</Properties>
</file>