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能源与环境学院2023年硕士研究生调剂一批复试结果公示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2023-04-11 14:49   审核人：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48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按照学校研究生招生工作安排，能源与环境学院2023年硕士研究生复试工作（第一批调剂考生）于4月10-11日进行，根据复试情况，现对考生综合成绩进行公示：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供热、供燃气、通风及空调工程</w:t>
            </w:r>
          </w:p>
          <w:tbl>
            <w:tblPr>
              <w:tblW w:w="0" w:type="auto"/>
              <w:jc w:val="center"/>
              <w:tblBorders>
                <w:top w:val="outset" w:color="000000" w:sz="6" w:space="0"/>
                <w:left w:val="outset" w:color="000000" w:sz="6" w:space="0"/>
                <w:bottom w:val="outset" w:color="000000" w:sz="6" w:space="0"/>
                <w:right w:val="outset" w:color="000000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8"/>
              <w:gridCol w:w="604"/>
              <w:gridCol w:w="1374"/>
              <w:gridCol w:w="1884"/>
              <w:gridCol w:w="799"/>
              <w:gridCol w:w="767"/>
              <w:gridCol w:w="870"/>
              <w:gridCol w:w="869"/>
              <w:gridCol w:w="666"/>
            </w:tblGrid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75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79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202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88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初试成绩</w:t>
                  </w:r>
                </w:p>
              </w:tc>
              <w:tc>
                <w:tcPr>
                  <w:tcW w:w="88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面试成绩</w:t>
                  </w:r>
                </w:p>
              </w:tc>
              <w:tc>
                <w:tcPr>
                  <w:tcW w:w="1038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专业课考试成绩</w:t>
                  </w:r>
                </w:p>
              </w:tc>
              <w:tc>
                <w:tcPr>
                  <w:tcW w:w="989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复试成绩</w:t>
                  </w:r>
                </w:p>
              </w:tc>
              <w:tc>
                <w:tcPr>
                  <w:tcW w:w="73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综合成绩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陈明志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bookmarkStart w:id="0" w:name="_Hlk132116429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供热、供燃气、通风及空调工程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102173000030191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319.00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81.20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71.00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152.20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68.72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王浩然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供热、供燃气、通风及空调工程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102553230008268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280.00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85.60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77.00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162.60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66.12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bookmarkStart w:id="1" w:name="_Hlk132116890"/>
            <w:bookmarkEnd w:id="1"/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土木水利（人工环境工程（含供热、通风及空调等））</w:t>
            </w:r>
            <w:bookmarkStart w:id="2" w:name="_Hlk132116787"/>
            <w:bookmarkEnd w:id="2"/>
          </w:p>
          <w:tbl>
            <w:tblPr>
              <w:tblW w:w="6450" w:type="dxa"/>
              <w:jc w:val="center"/>
              <w:tblBorders>
                <w:top w:val="outset" w:color="000000" w:sz="6" w:space="0"/>
                <w:left w:val="outset" w:color="000000" w:sz="6" w:space="0"/>
                <w:bottom w:val="outset" w:color="000000" w:sz="6" w:space="0"/>
                <w:right w:val="outset" w:color="000000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11"/>
              <w:gridCol w:w="460"/>
              <w:gridCol w:w="949"/>
              <w:gridCol w:w="1527"/>
              <w:gridCol w:w="635"/>
              <w:gridCol w:w="595"/>
              <w:gridCol w:w="662"/>
              <w:gridCol w:w="680"/>
              <w:gridCol w:w="531"/>
            </w:tblGrid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75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79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202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88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初试成绩</w:t>
                  </w:r>
                </w:p>
              </w:tc>
              <w:tc>
                <w:tcPr>
                  <w:tcW w:w="88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面试成绩</w:t>
                  </w:r>
                </w:p>
              </w:tc>
              <w:tc>
                <w:tcPr>
                  <w:tcW w:w="1038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专业课考试成绩</w:t>
                  </w:r>
                </w:p>
              </w:tc>
              <w:tc>
                <w:tcPr>
                  <w:tcW w:w="989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复试成绩</w:t>
                  </w:r>
                </w:p>
              </w:tc>
              <w:tc>
                <w:tcPr>
                  <w:tcW w:w="73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综合成绩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田义博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104603999070501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345.00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83.40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80.00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163.40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74.08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赵强强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100793000002329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343.00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80.60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77.00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157.60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72.68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于孟贺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103193413522882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352.00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81.30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65.00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146.30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71.50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李永康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102883500014052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298.00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84.30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85.00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169.30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69.62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王松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103193520226756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306.00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85.60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65.00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150.60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66.84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田野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103193413522885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304.00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85.40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64.00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149.40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66.36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张志辉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103193411822411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317.00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77.80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62.00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139.80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66.00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赵孟昊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104883410506975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316.00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74.40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65.00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139.40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65.80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程龙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102523210007597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312.00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73.40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68.00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141.40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65.72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崔永琪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102523210007598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323.00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72.20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62.00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134.20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65.60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李沛瑜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101123202305112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275.00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82.80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80.00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162.80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65.56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魏奔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103193410921999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303.00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84.00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60.00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144.00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65.16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崔永定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102883500014927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287.00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77.80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74.00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151.80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64.80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王辉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103593210013592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287.00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81.60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69.00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150.60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64.56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张俊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102523210004312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300.00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82.20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60.00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142.20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64.44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胡同豪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104303416604843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316.00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71.40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60.00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131.40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64.20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牛瑞恺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102913210711483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298.00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78.40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61.00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139.40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63.64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徐阳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102923211905633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298.00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78.20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61.00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139.20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63.60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成小飞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102923211905551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294.00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80.20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61.00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141.20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63.52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米贝宁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100793000002038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274.00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77.40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73.00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150.40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62.96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章新宇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105363340509182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288.00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79.80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60.00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139.80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62.52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邓超文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105363411409245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277.00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70.40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75.00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145.40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62.32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吴征征</w:t>
                  </w:r>
                </w:p>
              </w:tc>
              <w:tc>
                <w:tcPr>
                  <w:tcW w:w="179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103193411322100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305.00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0.00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61.00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61.00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48.80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土木水利（市政工程（含给排水等）方向）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 </w:t>
            </w:r>
          </w:p>
          <w:tbl>
            <w:tblPr>
              <w:tblW w:w="6450" w:type="dxa"/>
              <w:jc w:val="center"/>
              <w:tblBorders>
                <w:top w:val="outset" w:color="000000" w:sz="6" w:space="0"/>
                <w:left w:val="outset" w:color="000000" w:sz="6" w:space="0"/>
                <w:bottom w:val="outset" w:color="000000" w:sz="6" w:space="0"/>
                <w:right w:val="outset" w:color="000000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13"/>
              <w:gridCol w:w="463"/>
              <w:gridCol w:w="734"/>
              <w:gridCol w:w="1514"/>
              <w:gridCol w:w="748"/>
              <w:gridCol w:w="697"/>
              <w:gridCol w:w="666"/>
              <w:gridCol w:w="683"/>
              <w:gridCol w:w="532"/>
            </w:tblGrid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75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36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1984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113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初试成绩</w:t>
                  </w:r>
                </w:p>
              </w:tc>
              <w:tc>
                <w:tcPr>
                  <w:tcW w:w="110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面试成绩</w:t>
                  </w:r>
                </w:p>
              </w:tc>
              <w:tc>
                <w:tcPr>
                  <w:tcW w:w="1038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专业课考试成绩</w:t>
                  </w:r>
                </w:p>
              </w:tc>
              <w:tc>
                <w:tcPr>
                  <w:tcW w:w="989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复试成绩</w:t>
                  </w:r>
                </w:p>
              </w:tc>
              <w:tc>
                <w:tcPr>
                  <w:tcW w:w="73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Style w:val="5"/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综合成绩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卫雨航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104293413505182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310.00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82.80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91.00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173.80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71.96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陈旭东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108783340402209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300.00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83.80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84.00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167.80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69.56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敖天宇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104593411060160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293.00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82.60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89.00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171.60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69.48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刘超凡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104293413505183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296.00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83.60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85.00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168.60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69.24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钱万彬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102943210214435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299.00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72.80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85.00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157.80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67.44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张宇昊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102803230009499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277.00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87.60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81.00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168.60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66.96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高兴龙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107103621115608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281.00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83.40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82.00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165.40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66.80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赵明毅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114133371306232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273.00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81.60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83.00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164.60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65.68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李龙洁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104593410670030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278.00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83.00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67.00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150.00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63.36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刘佳龙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102903211314559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277.00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70.20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64.00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134.20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60.08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56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0"/>
                      <w:szCs w:val="2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周哲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107003411402777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275.00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0.00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66.00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66.00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5" w:lineRule="atLeast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4"/>
                      <w:szCs w:val="14"/>
                      <w:lang w:val="en-US" w:eastAsia="zh-CN" w:bidi="ar"/>
                    </w:rPr>
                    <w:t>46.20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210" w:lineRule="atLeast"/>
              <w:ind w:left="0" w:firstLine="3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  <w:t>公示期：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  <w:t>日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-2023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14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  <w:t>日。如有异议请与能源与环境学院研究生招生工作领导小组联系，电话：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0371-62506813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  <w:t>。</w:t>
            </w:r>
          </w:p>
        </w:tc>
      </w:tr>
    </w:tbl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48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2023-05-20T02:29:56Z</dcterms:created>
  <dc:creator>86188</dc:creator>
  <cp:lastModifiedBy>随风而动</cp:lastModifiedBy>
  <dcterms:modified xsi:type="dcterms:W3CDTF">2023-05-20T02:29:58Z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