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6D7" w:rsidRPr="00A716D7" w:rsidRDefault="00A716D7" w:rsidP="00A716D7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color w:val="9F080C"/>
          <w:kern w:val="0"/>
          <w:sz w:val="30"/>
          <w:szCs w:val="30"/>
        </w:rPr>
      </w:pPr>
      <w:r w:rsidRPr="00A716D7">
        <w:rPr>
          <w:rFonts w:ascii="微软雅黑" w:eastAsia="微软雅黑" w:hAnsi="微软雅黑" w:cs="宋体" w:hint="eastAsia"/>
          <w:color w:val="9F080C"/>
          <w:kern w:val="0"/>
          <w:sz w:val="30"/>
          <w:szCs w:val="30"/>
        </w:rPr>
        <w:t>2023年工商管理（MBA，125100）调剂复试拟录取情况公示</w:t>
      </w:r>
    </w:p>
    <w:p w:rsidR="00A716D7" w:rsidRPr="00A716D7" w:rsidRDefault="00A716D7" w:rsidP="00A716D7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A716D7">
        <w:rPr>
          <w:rFonts w:ascii="微软雅黑" w:eastAsia="微软雅黑" w:hAnsi="微软雅黑" w:cs="宋体" w:hint="eastAsia"/>
          <w:i/>
          <w:iCs/>
          <w:color w:val="666666"/>
          <w:kern w:val="0"/>
          <w:szCs w:val="21"/>
        </w:rPr>
        <w:t>发布者：</w:t>
      </w:r>
      <w:r w:rsidRPr="00A716D7">
        <w:rPr>
          <w:rFonts w:ascii="微软雅黑" w:eastAsia="微软雅黑" w:hAnsi="微软雅黑" w:cs="宋体" w:hint="eastAsia"/>
          <w:color w:val="666666"/>
          <w:kern w:val="0"/>
          <w:szCs w:val="21"/>
        </w:rPr>
        <w:t> </w:t>
      </w:r>
      <w:r w:rsidRPr="00A716D7">
        <w:rPr>
          <w:rFonts w:ascii="微软雅黑" w:eastAsia="微软雅黑" w:hAnsi="微软雅黑" w:cs="宋体" w:hint="eastAsia"/>
          <w:i/>
          <w:iCs/>
          <w:color w:val="666666"/>
          <w:kern w:val="0"/>
          <w:szCs w:val="21"/>
        </w:rPr>
        <w:t>[发表时间]：2023-04-08 [来源]： [浏览次数]： 33</w:t>
      </w:r>
    </w:p>
    <w:p w:rsidR="00A716D7" w:rsidRPr="00A716D7" w:rsidRDefault="00A716D7" w:rsidP="00A716D7">
      <w:pPr>
        <w:widowControl/>
        <w:shd w:val="clear" w:color="auto" w:fill="FFFFFF"/>
        <w:jc w:val="center"/>
        <w:rPr>
          <w:rFonts w:ascii="Calibri" w:eastAsia="宋体" w:hAnsi="Calibri" w:cs="Calibri" w:hint="eastAsia"/>
          <w:color w:val="666666"/>
          <w:kern w:val="0"/>
          <w:szCs w:val="21"/>
        </w:rPr>
      </w:pPr>
    </w:p>
    <w:p w:rsidR="00A716D7" w:rsidRPr="00A716D7" w:rsidRDefault="00A716D7" w:rsidP="00A716D7">
      <w:pPr>
        <w:widowControl/>
        <w:shd w:val="clear" w:color="auto" w:fill="FFFFFF"/>
        <w:ind w:firstLine="420"/>
        <w:rPr>
          <w:rFonts w:ascii="Calibri" w:eastAsia="宋体" w:hAnsi="Calibri" w:cs="Calibri"/>
          <w:color w:val="666666"/>
          <w:kern w:val="0"/>
          <w:szCs w:val="21"/>
        </w:rPr>
      </w:pPr>
      <w:r w:rsidRPr="00A716D7">
        <w:rPr>
          <w:rFonts w:ascii="宋体" w:eastAsia="宋体" w:hAnsi="宋体" w:cs="Calibri" w:hint="eastAsia"/>
          <w:color w:val="666666"/>
          <w:kern w:val="0"/>
          <w:szCs w:val="21"/>
        </w:rPr>
        <w:t>综合考生初试成绩、复试成绩，以及根据相关规定，现将参加</w:t>
      </w:r>
      <w:r w:rsidRPr="00A716D7">
        <w:rPr>
          <w:rFonts w:ascii="Calibri" w:eastAsia="宋体" w:hAnsi="Calibri" w:cs="Calibri"/>
          <w:color w:val="666666"/>
          <w:kern w:val="0"/>
          <w:szCs w:val="21"/>
        </w:rPr>
        <w:t>4</w:t>
      </w:r>
      <w:r w:rsidRPr="00A716D7">
        <w:rPr>
          <w:rFonts w:ascii="宋体" w:eastAsia="宋体" w:hAnsi="宋体" w:cs="Calibri" w:hint="eastAsia"/>
          <w:color w:val="666666"/>
          <w:kern w:val="0"/>
          <w:szCs w:val="21"/>
        </w:rPr>
        <w:t>月</w:t>
      </w:r>
      <w:r w:rsidRPr="00A716D7">
        <w:rPr>
          <w:rFonts w:ascii="Calibri" w:eastAsia="宋体" w:hAnsi="Calibri" w:cs="Calibri"/>
          <w:color w:val="666666"/>
          <w:kern w:val="0"/>
          <w:szCs w:val="21"/>
        </w:rPr>
        <w:t>7</w:t>
      </w:r>
      <w:r w:rsidRPr="00A716D7">
        <w:rPr>
          <w:rFonts w:ascii="宋体" w:eastAsia="宋体" w:hAnsi="宋体" w:cs="Calibri" w:hint="eastAsia"/>
          <w:color w:val="666666"/>
          <w:kern w:val="0"/>
          <w:szCs w:val="21"/>
        </w:rPr>
        <w:t>日调剂复试我校工商管理（</w:t>
      </w:r>
      <w:r w:rsidRPr="00A716D7">
        <w:rPr>
          <w:rFonts w:ascii="Calibri" w:eastAsia="宋体" w:hAnsi="Calibri" w:cs="Calibri"/>
          <w:color w:val="666666"/>
          <w:kern w:val="0"/>
          <w:szCs w:val="21"/>
        </w:rPr>
        <w:t>MBA</w:t>
      </w:r>
      <w:r w:rsidRPr="00A716D7">
        <w:rPr>
          <w:rFonts w:ascii="宋体" w:eastAsia="宋体" w:hAnsi="宋体" w:cs="Calibri" w:hint="eastAsia"/>
          <w:color w:val="666666"/>
          <w:kern w:val="0"/>
          <w:szCs w:val="21"/>
        </w:rPr>
        <w:t>，</w:t>
      </w:r>
      <w:r w:rsidRPr="00A716D7">
        <w:rPr>
          <w:rFonts w:ascii="Calibri" w:eastAsia="宋体" w:hAnsi="Calibri" w:cs="Calibri"/>
          <w:color w:val="666666"/>
          <w:kern w:val="0"/>
          <w:szCs w:val="21"/>
        </w:rPr>
        <w:t>125100</w:t>
      </w:r>
      <w:r w:rsidRPr="00A716D7">
        <w:rPr>
          <w:rFonts w:ascii="宋体" w:eastAsia="宋体" w:hAnsi="宋体" w:cs="Calibri" w:hint="eastAsia"/>
          <w:color w:val="666666"/>
          <w:kern w:val="0"/>
          <w:szCs w:val="21"/>
        </w:rPr>
        <w:t>）考生的复试成绩、总成绩，及</w:t>
      </w:r>
      <w:r w:rsidRPr="00A716D7">
        <w:rPr>
          <w:rFonts w:ascii="Calibri" w:eastAsia="宋体" w:hAnsi="Calibri" w:cs="Calibri"/>
          <w:color w:val="666666"/>
          <w:kern w:val="0"/>
          <w:szCs w:val="21"/>
        </w:rPr>
        <w:t>“</w:t>
      </w:r>
      <w:r w:rsidRPr="00A716D7">
        <w:rPr>
          <w:rFonts w:ascii="宋体" w:eastAsia="宋体" w:hAnsi="宋体" w:cs="Calibri" w:hint="eastAsia"/>
          <w:color w:val="666666"/>
          <w:kern w:val="0"/>
          <w:szCs w:val="21"/>
        </w:rPr>
        <w:t>拟录取</w:t>
      </w:r>
      <w:r w:rsidRPr="00A716D7">
        <w:rPr>
          <w:rFonts w:ascii="Calibri" w:eastAsia="宋体" w:hAnsi="Calibri" w:cs="Calibri"/>
          <w:color w:val="666666"/>
          <w:kern w:val="0"/>
          <w:szCs w:val="21"/>
        </w:rPr>
        <w:t>”</w:t>
      </w:r>
      <w:r w:rsidRPr="00A716D7">
        <w:rPr>
          <w:rFonts w:ascii="宋体" w:eastAsia="宋体" w:hAnsi="宋体" w:cs="Calibri" w:hint="eastAsia"/>
          <w:color w:val="666666"/>
          <w:kern w:val="0"/>
          <w:szCs w:val="21"/>
        </w:rPr>
        <w:t>名单予以公示，请考生及时关注研招网系统予以确认。</w:t>
      </w:r>
    </w:p>
    <w:p w:rsidR="00A716D7" w:rsidRPr="00A716D7" w:rsidRDefault="00A716D7" w:rsidP="00A716D7">
      <w:pPr>
        <w:widowControl/>
        <w:shd w:val="clear" w:color="auto" w:fill="FFFFFF"/>
        <w:rPr>
          <w:rFonts w:ascii="Calibri" w:eastAsia="宋体" w:hAnsi="Calibri" w:cs="Calibri"/>
          <w:color w:val="666666"/>
          <w:kern w:val="0"/>
          <w:szCs w:val="21"/>
        </w:rPr>
      </w:pPr>
      <w:r w:rsidRPr="00A716D7">
        <w:rPr>
          <w:rFonts w:ascii="Calibri" w:eastAsia="宋体" w:hAnsi="Calibri" w:cs="Calibri"/>
          <w:color w:val="666666"/>
          <w:kern w:val="0"/>
          <w:szCs w:val="21"/>
        </w:rPr>
        <w:t> </w:t>
      </w:r>
    </w:p>
    <w:tbl>
      <w:tblPr>
        <w:tblW w:w="10410" w:type="dxa"/>
        <w:tblInd w:w="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525"/>
        <w:gridCol w:w="1510"/>
        <w:gridCol w:w="1427"/>
        <w:gridCol w:w="1532"/>
        <w:gridCol w:w="1147"/>
        <w:gridCol w:w="1636"/>
      </w:tblGrid>
      <w:tr w:rsidR="00A716D7" w:rsidRPr="00A716D7" w:rsidTr="00A716D7">
        <w:trPr>
          <w:trHeight w:val="576"/>
        </w:trPr>
        <w:tc>
          <w:tcPr>
            <w:tcW w:w="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考生编号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初试总分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复试成绩</w:t>
            </w:r>
          </w:p>
        </w:tc>
        <w:tc>
          <w:tcPr>
            <w:tcW w:w="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总成绩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是否拟录取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100033059005500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张永超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185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94.70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78.18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100563000208423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汪雨桥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184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94.10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77.72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100553099980163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冯春雨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187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92.17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77.25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144303087001521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史海忠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194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88.27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76.47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100563000208610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赵刚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203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84.17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75.92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100563000205905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万骁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191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86.57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75.12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拟录取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100063210105521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李志玲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86.57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72.79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递补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105893006001430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陈墨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194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80.80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72.73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递补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100563000208635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信凯铮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195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79.20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72.10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递补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100063210505688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陈贺兵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167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87.60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71.63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递补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100053110502531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彭忠洲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85.67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71.50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递补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144303087001077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朱梓豪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83.67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71.50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递补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104973400352505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李凤远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84.83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70.92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递补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104873000136052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于闪闪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80.53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70.10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递补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100753012008199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沙恩叠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180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79.70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69.85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递补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101093016143639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吕小文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82.37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69.52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递补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100803917060802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孙浚博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79.70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69.52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递补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100563000208733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王晨宇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79.27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69.14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递补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100553099980237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孙圣玲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78.67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68.84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递补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100803917060205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铁春晖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77.73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67.87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递补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105893006002164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尹哲丰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169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78.77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67.55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递补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100553099981503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崔云云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167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77.83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66.75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递补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100803917060293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邱晓菲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75.00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66.33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递补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105893006002433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王绥鹏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72.67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65.84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递补</w:t>
            </w:r>
          </w:p>
        </w:tc>
      </w:tr>
      <w:tr w:rsidR="00A716D7" w:rsidRPr="00A716D7" w:rsidTr="00A716D7">
        <w:trPr>
          <w:trHeight w:val="312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104633008200787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李晓硕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167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63.33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59.50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16D7" w:rsidRPr="00A716D7" w:rsidRDefault="00A716D7" w:rsidP="00A716D7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A716D7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不录取</w:t>
            </w:r>
          </w:p>
        </w:tc>
      </w:tr>
    </w:tbl>
    <w:p w:rsidR="00DA29FE" w:rsidRDefault="00DA29FE">
      <w:bookmarkStart w:id="0" w:name="_GoBack"/>
      <w:bookmarkEnd w:id="0"/>
    </w:p>
    <w:sectPr w:rsidR="00DA29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34D"/>
    <w:rsid w:val="0066534D"/>
    <w:rsid w:val="00A716D7"/>
    <w:rsid w:val="00DA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716D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716D7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A716D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716D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716D7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A716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0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3106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8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2023-05-23T12:20:00Z</dcterms:created>
  <dcterms:modified xsi:type="dcterms:W3CDTF">2023-05-23T12:20:00Z</dcterms:modified>
</cp:coreProperties>
</file>