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5D" w:rsidRPr="00AD3B5D" w:rsidRDefault="00AD3B5D" w:rsidP="00AD3B5D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AD3B5D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航空宇航科学与技术（03方向）调剂第一批复试名单</w:t>
      </w:r>
    </w:p>
    <w:p w:rsidR="00AD3B5D" w:rsidRPr="00AD3B5D" w:rsidRDefault="00AD3B5D" w:rsidP="00AD3B5D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AD3B5D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2023-04-07</w:t>
      </w:r>
    </w:p>
    <w:p w:rsidR="00AD3B5D" w:rsidRPr="00AD3B5D" w:rsidRDefault="00AD3B5D" w:rsidP="00AD3B5D">
      <w:pPr>
        <w:widowControl/>
        <w:jc w:val="center"/>
        <w:outlineLvl w:val="2"/>
        <w:rPr>
          <w:rFonts w:ascii="微软雅黑" w:eastAsia="微软雅黑" w:hAnsi="微软雅黑" w:cs="宋体" w:hint="eastAsia"/>
          <w:b/>
          <w:bCs/>
          <w:color w:val="727272"/>
          <w:kern w:val="0"/>
          <w:sz w:val="27"/>
          <w:szCs w:val="27"/>
        </w:rPr>
      </w:pPr>
      <w:r w:rsidRPr="00AD3B5D">
        <w:rPr>
          <w:rFonts w:ascii="黑体" w:eastAsia="黑体" w:hAnsi="黑体" w:cs="宋体" w:hint="eastAsia"/>
          <w:b/>
          <w:bCs/>
          <w:color w:val="727272"/>
          <w:kern w:val="0"/>
          <w:sz w:val="32"/>
          <w:szCs w:val="32"/>
        </w:rPr>
        <w:t>航空宇航科学与技术方向3（航空制造工程）第1次调剂复试名单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6"/>
        <w:gridCol w:w="835"/>
        <w:gridCol w:w="835"/>
        <w:gridCol w:w="835"/>
        <w:gridCol w:w="930"/>
        <w:gridCol w:w="930"/>
        <w:gridCol w:w="930"/>
        <w:gridCol w:w="835"/>
      </w:tblGrid>
      <w:tr w:rsidR="00AD3B5D" w:rsidRPr="00AD3B5D" w:rsidTr="00AD3B5D">
        <w:trPr>
          <w:trHeight w:val="600"/>
          <w:tblCellSpacing w:w="0" w:type="dxa"/>
          <w:jc w:val="center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姓名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政治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英语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业务课1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业务课2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总分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备注</w:t>
            </w:r>
          </w:p>
        </w:tc>
      </w:tr>
      <w:tr w:rsidR="00AD3B5D" w:rsidRPr="00AD3B5D" w:rsidTr="00AD3B5D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106993124713724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白凯文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67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76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106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133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382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D3B5D" w:rsidRPr="00AD3B5D" w:rsidTr="00AD3B5D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106993124713746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王振涛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68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83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95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134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380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D3B5D" w:rsidRPr="00AD3B5D" w:rsidTr="00AD3B5D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102873210104531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王松阳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53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57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107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124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341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D3B5D" w:rsidRPr="00AD3B5D" w:rsidTr="00AD3B5D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100063210500581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唐昊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58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67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108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81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314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D3B5D" w:rsidRPr="00AD3B5D" w:rsidTr="00AD3B5D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102873210104513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刘肖</w:t>
            </w:r>
            <w:proofErr w:type="gramEnd"/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66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56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92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98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312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D3B5D" w:rsidRPr="00AD3B5D" w:rsidTr="00AD3B5D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100063210500568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易晋灏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56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65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82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91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294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D3B5D" w:rsidRPr="00AD3B5D" w:rsidTr="00AD3B5D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lastRenderedPageBreak/>
              <w:t>100063210500531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李铭伟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56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70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88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66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D3B5D">
              <w:rPr>
                <w:rFonts w:ascii="宋体" w:eastAsia="宋体" w:hAnsi="宋体" w:cs="宋体"/>
                <w:color w:val="333333"/>
                <w:kern w:val="0"/>
                <w:sz w:val="29"/>
                <w:szCs w:val="29"/>
              </w:rPr>
              <w:t>280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D3B5D" w:rsidRPr="00AD3B5D" w:rsidRDefault="00AD3B5D" w:rsidP="00AD3B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85A81" w:rsidRDefault="00A85A81">
      <w:bookmarkStart w:id="0" w:name="_GoBack"/>
      <w:bookmarkEnd w:id="0"/>
    </w:p>
    <w:sectPr w:rsidR="00A85A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8A2"/>
    <w:rsid w:val="009858A2"/>
    <w:rsid w:val="00A85A81"/>
    <w:rsid w:val="00AD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D3B5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D3B5D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AD3B5D"/>
    <w:rPr>
      <w:b/>
      <w:bCs/>
    </w:rPr>
  </w:style>
  <w:style w:type="paragraph" w:styleId="a4">
    <w:name w:val="Normal (Web)"/>
    <w:basedOn w:val="a"/>
    <w:uiPriority w:val="99"/>
    <w:unhideWhenUsed/>
    <w:rsid w:val="00AD3B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D3B5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D3B5D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AD3B5D"/>
    <w:rPr>
      <w:b/>
      <w:bCs/>
    </w:rPr>
  </w:style>
  <w:style w:type="paragraph" w:styleId="a4">
    <w:name w:val="Normal (Web)"/>
    <w:basedOn w:val="a"/>
    <w:uiPriority w:val="99"/>
    <w:unhideWhenUsed/>
    <w:rsid w:val="00AD3B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8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9391410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2023-05-23T07:57:00Z</dcterms:created>
  <dcterms:modified xsi:type="dcterms:W3CDTF">2023-05-23T07:58:00Z</dcterms:modified>
</cp:coreProperties>
</file>