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CCCCCC" w:sz="4" w:space="2"/>
          <w:right w:val="none" w:color="auto" w:sz="0" w:space="0"/>
        </w:pBdr>
        <w:spacing w:before="0" w:beforeAutospacing="0" w:after="0" w:afterAutospacing="0" w:line="260" w:lineRule="atLeast"/>
        <w:ind w:left="0" w:right="0"/>
        <w:jc w:val="center"/>
        <w:textAlignment w:val="baseline"/>
        <w:rPr>
          <w:rFonts w:ascii="微软雅黑" w:hAnsi="微软雅黑" w:eastAsia="微软雅黑" w:cs="微软雅黑"/>
          <w:color w:val="282828"/>
          <w:sz w:val="20"/>
          <w:szCs w:val="20"/>
        </w:rPr>
      </w:pPr>
      <w:bookmarkStart w:id="1" w:name="_GoBack"/>
      <w:r>
        <w:rPr>
          <w:rFonts w:hint="eastAsia" w:ascii="微软雅黑" w:hAnsi="微软雅黑" w:eastAsia="微软雅黑" w:cs="微软雅黑"/>
          <w:color w:val="282828"/>
          <w:sz w:val="20"/>
          <w:szCs w:val="20"/>
          <w:bdr w:val="none" w:color="auto" w:sz="0" w:space="0"/>
          <w:vertAlign w:val="baseline"/>
        </w:rPr>
        <w:t>化学化工学院接收调剂的通知</w:t>
      </w:r>
    </w:p>
    <w:bookmarkEnd w:id="1"/>
    <w:p>
      <w:pPr>
        <w:pStyle w:val="3"/>
        <w:keepNext w:val="0"/>
        <w:keepLines w:val="0"/>
        <w:widowControl/>
        <w:suppressLineNumbers w:val="0"/>
        <w:pBdr>
          <w:top w:val="none" w:color="auto" w:sz="0" w:space="0"/>
          <w:left w:val="none" w:color="auto" w:sz="0" w:space="0"/>
          <w:bottom w:val="single" w:color="ECECEC" w:sz="4" w:space="5"/>
          <w:right w:val="none" w:color="auto" w:sz="0" w:space="0"/>
        </w:pBdr>
        <w:spacing w:before="0" w:beforeAutospacing="0" w:after="0" w:afterAutospacing="0" w:line="10" w:lineRule="atLeast"/>
        <w:ind w:left="0" w:right="0"/>
        <w:jc w:val="center"/>
        <w:textAlignment w:val="baseline"/>
        <w:rPr>
          <w:rFonts w:ascii="Tahoma" w:hAnsi="Tahoma" w:eastAsia="Tahoma" w:cs="Tahoma"/>
          <w:color w:val="333333"/>
          <w:sz w:val="12"/>
          <w:szCs w:val="12"/>
        </w:rPr>
      </w:pPr>
      <w:r>
        <w:rPr>
          <w:rFonts w:hint="default" w:ascii="Tahoma" w:hAnsi="Tahoma" w:eastAsia="Tahoma" w:cs="Tahoma"/>
          <w:color w:val="FF0000"/>
          <w:sz w:val="12"/>
          <w:szCs w:val="12"/>
          <w:bdr w:val="none" w:color="auto" w:sz="0" w:space="0"/>
          <w:vertAlign w:val="baseline"/>
        </w:rPr>
        <w:t>发布者：李若瑄发布时间：2023-03-31浏览次数：10189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140" w:lineRule="atLeast"/>
        <w:ind w:left="0" w:right="0" w:firstLine="601"/>
        <w:jc w:val="center"/>
        <w:textAlignment w:val="baseline"/>
        <w:rPr>
          <w:rFonts w:hint="default" w:ascii="Tahoma" w:hAnsi="Tahoma" w:eastAsia="Tahoma" w:cs="Tahoma"/>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601"/>
        <w:jc w:val="left"/>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rPr>
        <w:t>一、接收调剂专业及要求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601"/>
        <w:jc w:val="left"/>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rPr>
        <w:t>（一）调剂专业及名额：</w:t>
      </w:r>
    </w:p>
    <w:tbl>
      <w:tblPr>
        <w:tblW w:w="89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226"/>
        <w:gridCol w:w="3226"/>
        <w:gridCol w:w="25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1"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vertAlign w:val="baseline"/>
              </w:rPr>
              <w:t>学科（专业）代码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vertAlign w:val="baseline"/>
              </w:rPr>
              <w:t>学科（专业）名称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vertAlign w:val="baseline"/>
              </w:rPr>
              <w:t>调剂招生计划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vertAlign w:val="baseline"/>
                <w:lang w:val="en-US"/>
              </w:rPr>
              <w:t>085601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vertAlign w:val="baseline"/>
              </w:rPr>
              <w:t>材料</w:t>
            </w:r>
            <w:r>
              <w:rPr>
                <w:rFonts w:hint="eastAsia" w:ascii="宋体" w:hAnsi="宋体" w:eastAsia="宋体" w:cs="宋体"/>
                <w:color w:val="333333"/>
                <w:sz w:val="16"/>
                <w:szCs w:val="16"/>
                <w:bdr w:val="none" w:color="auto" w:sz="0" w:space="0"/>
                <w:vertAlign w:val="baseline"/>
                <w:lang w:eastAsia="zh-CN"/>
              </w:rPr>
              <w:t>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vertAlign w:val="baseline"/>
                <w:lang w:val="en-US"/>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vertAlign w:val="baseline"/>
                <w:lang w:val="en-US"/>
              </w:rPr>
              <w:t>085701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vertAlign w:val="baseline"/>
                <w:lang w:eastAsia="zh-CN"/>
              </w:rPr>
              <w:t>环境工程（三亚）</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vertAlign w:val="baseline"/>
                <w:lang w:val="en-US"/>
              </w:rPr>
              <w:t>14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601"/>
        <w:jc w:val="left"/>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val="en-US"/>
        </w:rPr>
        <w:t>1</w:t>
      </w:r>
      <w:r>
        <w:rPr>
          <w:rFonts w:hint="eastAsia" w:ascii="宋体" w:hAnsi="宋体" w:eastAsia="宋体" w:cs="宋体"/>
          <w:i w:val="0"/>
          <w:iCs w:val="0"/>
          <w:color w:val="333333"/>
          <w:sz w:val="18"/>
          <w:szCs w:val="18"/>
          <w:bdr w:val="none" w:color="auto" w:sz="0" w:space="0"/>
          <w:vertAlign w:val="baseline"/>
          <w:lang w:val="en-US"/>
        </w:rPr>
        <w:t>.</w:t>
      </w:r>
      <w:r>
        <w:rPr>
          <w:rFonts w:hint="eastAsia" w:ascii="宋体" w:hAnsi="宋体" w:eastAsia="宋体" w:cs="宋体"/>
          <w:i w:val="0"/>
          <w:iCs w:val="0"/>
          <w:color w:val="333333"/>
          <w:sz w:val="18"/>
          <w:szCs w:val="18"/>
          <w:bdr w:val="none" w:color="auto" w:sz="0" w:space="0"/>
          <w:shd w:val="clear" w:fill="FFFFFF"/>
          <w:vertAlign w:val="baseline"/>
        </w:rPr>
        <w:t>初试成绩符合第一志愿报考专业的全国初试成绩基本要求（A类考生）</w:t>
      </w:r>
      <w:r>
        <w:rPr>
          <w:rFonts w:hint="eastAsia" w:ascii="宋体" w:hAnsi="宋体" w:eastAsia="宋体" w:cs="宋体"/>
          <w:i w:val="0"/>
          <w:iCs w:val="0"/>
          <w:color w:val="333333"/>
          <w:sz w:val="18"/>
          <w:szCs w:val="18"/>
          <w:bdr w:val="none" w:color="auto" w:sz="0" w:space="0"/>
          <w:shd w:val="clear" w:fill="FFFFFF"/>
          <w:vertAlign w:val="baseline"/>
          <w:lang w:eastAsia="zh-CN"/>
        </w:rPr>
        <w:t>，达到中国海洋大学发布的复试线</w:t>
      </w:r>
      <w:r>
        <w:rPr>
          <w:rFonts w:hint="eastAsia" w:ascii="宋体" w:hAnsi="宋体" w:eastAsia="宋体" w:cs="宋体"/>
          <w:i w:val="0"/>
          <w:iCs w:val="0"/>
          <w:color w:val="333333"/>
          <w:sz w:val="18"/>
          <w:szCs w:val="18"/>
          <w:bdr w:val="none" w:color="auto" w:sz="0" w:space="0"/>
          <w:shd w:val="clear" w:fill="FFFFFF"/>
          <w:vertAlign w:val="baseline"/>
          <w:lang w:val="en-US"/>
        </w:rPr>
        <w:t>273</w:t>
      </w:r>
      <w:r>
        <w:rPr>
          <w:rFonts w:hint="eastAsia" w:ascii="宋体" w:hAnsi="宋体" w:eastAsia="宋体" w:cs="宋体"/>
          <w:i w:val="0"/>
          <w:iCs w:val="0"/>
          <w:color w:val="333333"/>
          <w:sz w:val="18"/>
          <w:szCs w:val="18"/>
          <w:bdr w:val="none" w:color="auto" w:sz="0" w:space="0"/>
          <w:shd w:val="clear" w:fill="FFFFFF"/>
          <w:vertAlign w:val="baseline"/>
          <w:lang w:eastAsia="zh-CN"/>
        </w:rPr>
        <w:t>分</w:t>
      </w:r>
      <w:r>
        <w:rPr>
          <w:rFonts w:hint="eastAsia" w:ascii="宋体" w:hAnsi="宋体" w:eastAsia="宋体" w:cs="宋体"/>
          <w:i w:val="0"/>
          <w:iCs w:val="0"/>
          <w:color w:val="333333"/>
          <w:sz w:val="18"/>
          <w:szCs w:val="18"/>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val="en-US"/>
        </w:rPr>
        <w:t>2.</w:t>
      </w:r>
      <w:r>
        <w:rPr>
          <w:rFonts w:hint="eastAsia" w:ascii="宋体" w:hAnsi="宋体" w:eastAsia="宋体" w:cs="宋体"/>
          <w:i w:val="0"/>
          <w:iCs w:val="0"/>
          <w:color w:val="333333"/>
          <w:sz w:val="18"/>
          <w:szCs w:val="18"/>
          <w:bdr w:val="none" w:color="auto" w:sz="0" w:space="0"/>
          <w:shd w:val="clear" w:fill="FFFFFF"/>
          <w:vertAlign w:val="baseline"/>
        </w:rPr>
        <w:t>初试科目</w:t>
      </w:r>
      <w:r>
        <w:rPr>
          <w:rFonts w:hint="eastAsia" w:ascii="宋体" w:hAnsi="宋体" w:eastAsia="宋体" w:cs="宋体"/>
          <w:i w:val="0"/>
          <w:iCs w:val="0"/>
          <w:color w:val="333333"/>
          <w:sz w:val="18"/>
          <w:szCs w:val="18"/>
          <w:bdr w:val="none" w:color="auto" w:sz="0" w:space="0"/>
          <w:shd w:val="clear" w:fill="FFFFFF"/>
          <w:vertAlign w:val="baseline"/>
          <w:lang w:eastAsia="zh-CN"/>
        </w:rPr>
        <w:t>为</w:t>
      </w:r>
      <w:r>
        <w:rPr>
          <w:rFonts w:hint="eastAsia" w:ascii="宋体" w:hAnsi="宋体" w:eastAsia="宋体" w:cs="宋体"/>
          <w:i w:val="0"/>
          <w:iCs w:val="0"/>
          <w:color w:val="333333"/>
          <w:sz w:val="18"/>
          <w:szCs w:val="18"/>
          <w:bdr w:val="none" w:color="auto" w:sz="0" w:space="0"/>
          <w:shd w:val="clear" w:fill="FFFFFF"/>
          <w:vertAlign w:val="baseline"/>
        </w:rPr>
        <w:t>数学一</w:t>
      </w:r>
      <w:r>
        <w:rPr>
          <w:rFonts w:hint="eastAsia" w:ascii="宋体" w:hAnsi="宋体" w:eastAsia="宋体" w:cs="宋体"/>
          <w:i w:val="0"/>
          <w:iCs w:val="0"/>
          <w:color w:val="333333"/>
          <w:sz w:val="18"/>
          <w:szCs w:val="18"/>
          <w:bdr w:val="none" w:color="auto" w:sz="0" w:space="0"/>
          <w:shd w:val="clear" w:fill="FFFFFF"/>
          <w:vertAlign w:val="baseline"/>
          <w:lang w:eastAsia="zh-CN"/>
        </w:rPr>
        <w:t>或</w:t>
      </w:r>
      <w:r>
        <w:rPr>
          <w:rFonts w:hint="eastAsia" w:ascii="宋体" w:hAnsi="宋体" w:eastAsia="宋体" w:cs="宋体"/>
          <w:i w:val="0"/>
          <w:iCs w:val="0"/>
          <w:color w:val="333333"/>
          <w:sz w:val="18"/>
          <w:szCs w:val="18"/>
          <w:bdr w:val="none" w:color="auto" w:sz="0" w:space="0"/>
          <w:shd w:val="clear" w:fill="FFFFFF"/>
          <w:vertAlign w:val="baseline"/>
        </w:rPr>
        <w:t>数学二；材料工程为英语二或英语一，环境工程（三亚）为英语一。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val="en-US"/>
        </w:rPr>
        <w:t>3.</w:t>
      </w:r>
      <w:r>
        <w:rPr>
          <w:rFonts w:hint="eastAsia" w:ascii="宋体" w:hAnsi="宋体" w:eastAsia="宋体" w:cs="宋体"/>
          <w:i w:val="0"/>
          <w:iCs w:val="0"/>
          <w:color w:val="333333"/>
          <w:sz w:val="18"/>
          <w:szCs w:val="18"/>
          <w:bdr w:val="none" w:color="auto" w:sz="0" w:space="0"/>
          <w:shd w:val="clear" w:fill="FFFFFF"/>
          <w:vertAlign w:val="baseline"/>
          <w:lang w:eastAsia="zh-CN"/>
        </w:rPr>
        <w:t>考生</w:t>
      </w:r>
      <w:r>
        <w:rPr>
          <w:rFonts w:hint="eastAsia" w:ascii="宋体" w:hAnsi="宋体" w:eastAsia="宋体" w:cs="宋体"/>
          <w:i w:val="0"/>
          <w:iCs w:val="0"/>
          <w:color w:val="333333"/>
          <w:sz w:val="18"/>
          <w:szCs w:val="18"/>
          <w:bdr w:val="none" w:color="auto" w:sz="0" w:space="0"/>
          <w:shd w:val="clear" w:fill="FFFFFF"/>
          <w:vertAlign w:val="baseline"/>
        </w:rPr>
        <w:t>第一志愿报考</w:t>
      </w:r>
      <w:r>
        <w:rPr>
          <w:rFonts w:hint="eastAsia" w:ascii="宋体" w:hAnsi="宋体" w:eastAsia="宋体" w:cs="宋体"/>
          <w:i w:val="0"/>
          <w:iCs w:val="0"/>
          <w:color w:val="333333"/>
          <w:sz w:val="18"/>
          <w:szCs w:val="18"/>
          <w:bdr w:val="none" w:color="auto" w:sz="0" w:space="0"/>
          <w:shd w:val="clear" w:fill="FFFFFF"/>
          <w:vertAlign w:val="baseline"/>
          <w:lang w:eastAsia="zh-CN"/>
        </w:rPr>
        <w:t>专业应与申请调剂专业相同；或与申请调剂专业相近，</w:t>
      </w:r>
      <w:r>
        <w:rPr>
          <w:rFonts w:hint="eastAsia" w:ascii="宋体" w:hAnsi="宋体" w:eastAsia="宋体" w:cs="宋体"/>
          <w:i w:val="0"/>
          <w:iCs w:val="0"/>
          <w:color w:val="333333"/>
          <w:sz w:val="18"/>
          <w:szCs w:val="18"/>
          <w:bdr w:val="none" w:color="auto" w:sz="0" w:space="0"/>
          <w:shd w:val="clear" w:fill="FFFFFF"/>
          <w:vertAlign w:val="baseline"/>
        </w:rPr>
        <w:t>初试专业课考试科目应为有机化学、高分子化学、化学综合等相近科目。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rPr>
        <w:t>二、调剂工作程序与时间安排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val="en-US"/>
        </w:rPr>
        <w:t>1. 2023</w:t>
      </w:r>
      <w:r>
        <w:rPr>
          <w:rFonts w:hint="eastAsia" w:ascii="宋体" w:hAnsi="宋体" w:eastAsia="宋体" w:cs="宋体"/>
          <w:i w:val="0"/>
          <w:iCs w:val="0"/>
          <w:color w:val="333333"/>
          <w:sz w:val="18"/>
          <w:szCs w:val="18"/>
          <w:bdr w:val="none" w:color="auto" w:sz="0" w:space="0"/>
          <w:shd w:val="clear" w:fill="FFFFFF"/>
          <w:vertAlign w:val="baseline"/>
        </w:rPr>
        <w:t>年全国硕士研究生招生“网上调剂意向采集系统”将于3月31日开通</w:t>
      </w:r>
      <w:r>
        <w:rPr>
          <w:rFonts w:hint="eastAsia" w:ascii="宋体" w:hAnsi="宋体" w:eastAsia="宋体" w:cs="宋体"/>
          <w:i w:val="0"/>
          <w:iCs w:val="0"/>
          <w:color w:val="333333"/>
          <w:sz w:val="18"/>
          <w:szCs w:val="18"/>
          <w:bdr w:val="none" w:color="auto" w:sz="0" w:space="0"/>
          <w:shd w:val="clear" w:fill="FFFFFF"/>
          <w:vertAlign w:val="baseline"/>
          <w:lang w:eastAsia="zh-CN"/>
        </w:rPr>
        <w:t>，符合条件且有意向报考的考生，可在系统中填报志愿。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val="en-US"/>
        </w:rPr>
        <w:t>2. 4</w:t>
      </w:r>
      <w:r>
        <w:rPr>
          <w:rFonts w:hint="eastAsia" w:ascii="宋体" w:hAnsi="宋体" w:eastAsia="宋体" w:cs="宋体"/>
          <w:i w:val="0"/>
          <w:iCs w:val="0"/>
          <w:color w:val="333333"/>
          <w:sz w:val="18"/>
          <w:szCs w:val="18"/>
          <w:bdr w:val="none" w:color="auto" w:sz="0" w:space="0"/>
          <w:shd w:val="clear" w:fill="FFFFFF"/>
          <w:vertAlign w:val="baseline"/>
        </w:rPr>
        <w:t>月6日1</w:t>
      </w:r>
      <w:r>
        <w:rPr>
          <w:rFonts w:hint="eastAsia" w:ascii="宋体" w:hAnsi="宋体" w:eastAsia="宋体" w:cs="宋体"/>
          <w:i w:val="0"/>
          <w:iCs w:val="0"/>
          <w:color w:val="333333"/>
          <w:sz w:val="18"/>
          <w:szCs w:val="18"/>
          <w:bdr w:val="none" w:color="auto" w:sz="0" w:space="0"/>
          <w:shd w:val="clear" w:fill="FFFFFF"/>
          <w:vertAlign w:val="baseline"/>
          <w:lang w:val="en-US"/>
        </w:rPr>
        <w:t>2</w:t>
      </w:r>
      <w:r>
        <w:rPr>
          <w:rFonts w:hint="eastAsia" w:ascii="宋体" w:hAnsi="宋体" w:eastAsia="宋体" w:cs="宋体"/>
          <w:i w:val="0"/>
          <w:iCs w:val="0"/>
          <w:color w:val="333333"/>
          <w:sz w:val="18"/>
          <w:szCs w:val="18"/>
          <w:bdr w:val="none" w:color="auto" w:sz="0" w:space="0"/>
          <w:shd w:val="clear" w:fill="FFFFFF"/>
          <w:vertAlign w:val="baseline"/>
        </w:rPr>
        <w:t>：00前，调剂考生</w:t>
      </w:r>
      <w:r>
        <w:rPr>
          <w:rFonts w:hint="eastAsia" w:ascii="宋体" w:hAnsi="宋体" w:eastAsia="宋体" w:cs="宋体"/>
          <w:i w:val="0"/>
          <w:iCs w:val="0"/>
          <w:color w:val="333333"/>
          <w:sz w:val="18"/>
          <w:szCs w:val="18"/>
          <w:bdr w:val="none" w:color="auto" w:sz="0" w:space="0"/>
          <w:shd w:val="clear" w:fill="FFFFFF"/>
          <w:vertAlign w:val="baseline"/>
          <w:lang w:eastAsia="zh-CN"/>
        </w:rPr>
        <w:t>登录</w:t>
      </w:r>
      <w:r>
        <w:rPr>
          <w:rFonts w:hint="eastAsia" w:ascii="宋体" w:hAnsi="宋体" w:eastAsia="宋体" w:cs="宋体"/>
          <w:i w:val="0"/>
          <w:iCs w:val="0"/>
          <w:color w:val="333333"/>
          <w:sz w:val="18"/>
          <w:szCs w:val="18"/>
          <w:bdr w:val="none" w:color="auto" w:sz="0" w:space="0"/>
          <w:shd w:val="clear" w:fill="FFFFFF"/>
          <w:vertAlign w:val="baseline"/>
        </w:rPr>
        <w:t>全国硕士研究生招生</w:t>
      </w:r>
      <w:r>
        <w:rPr>
          <w:rFonts w:hint="eastAsia" w:ascii="宋体" w:hAnsi="宋体" w:eastAsia="宋体" w:cs="宋体"/>
          <w:i w:val="0"/>
          <w:iCs w:val="0"/>
          <w:color w:val="333333"/>
          <w:sz w:val="18"/>
          <w:szCs w:val="18"/>
          <w:bdr w:val="none" w:color="auto" w:sz="0" w:space="0"/>
          <w:shd w:val="clear" w:fill="FFFFFF"/>
          <w:vertAlign w:val="baseline"/>
          <w:lang w:eastAsia="zh-CN"/>
        </w:rPr>
        <w:t>调剂服务系统</w:t>
      </w:r>
      <w:r>
        <w:rPr>
          <w:rFonts w:hint="eastAsia" w:ascii="宋体" w:hAnsi="宋体" w:eastAsia="宋体" w:cs="宋体"/>
          <w:i w:val="0"/>
          <w:iCs w:val="0"/>
          <w:color w:val="333333"/>
          <w:sz w:val="18"/>
          <w:szCs w:val="18"/>
          <w:bdr w:val="none" w:color="auto" w:sz="0" w:space="0"/>
          <w:shd w:val="clear" w:fill="FFFFFF"/>
          <w:vertAlign w:val="baseline"/>
        </w:rPr>
        <w:t>填写调剂志愿和有关信息。</w:t>
      </w:r>
      <w:r>
        <w:rPr>
          <w:rFonts w:hint="eastAsia" w:ascii="宋体" w:hAnsi="宋体" w:eastAsia="宋体" w:cs="宋体"/>
          <w:i w:val="0"/>
          <w:iCs w:val="0"/>
          <w:color w:val="333333"/>
          <w:sz w:val="18"/>
          <w:szCs w:val="18"/>
          <w:bdr w:val="none" w:color="auto" w:sz="0" w:space="0"/>
          <w:shd w:val="clear" w:fill="FFFFFF"/>
          <w:vertAlign w:val="baseline"/>
          <w:lang w:eastAsia="zh-CN"/>
        </w:rPr>
        <w:t>在满足条件的前提下，考生可将调剂意向转为调剂服务系统中的调剂志愿。未填报调剂意向的考生也可报考。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562"/>
        <w:jc w:val="both"/>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val="en-US"/>
        </w:rPr>
        <w:t>3.化学化工学院</w:t>
      </w:r>
      <w:r>
        <w:rPr>
          <w:rFonts w:hint="eastAsia" w:ascii="宋体" w:hAnsi="宋体" w:eastAsia="宋体" w:cs="宋体"/>
          <w:i w:val="0"/>
          <w:iCs w:val="0"/>
          <w:color w:val="333333"/>
          <w:sz w:val="18"/>
          <w:szCs w:val="18"/>
          <w:bdr w:val="none" w:color="auto" w:sz="0" w:space="0"/>
          <w:shd w:val="clear" w:fill="FFFFFF"/>
          <w:vertAlign w:val="baseline"/>
          <w:lang w:eastAsia="zh-CN"/>
        </w:rPr>
        <w:t>对</w:t>
      </w:r>
      <w:r>
        <w:rPr>
          <w:rFonts w:hint="eastAsia" w:ascii="宋体" w:hAnsi="宋体" w:eastAsia="宋体" w:cs="宋体"/>
          <w:i w:val="0"/>
          <w:iCs w:val="0"/>
          <w:color w:val="333333"/>
          <w:sz w:val="18"/>
          <w:szCs w:val="18"/>
          <w:bdr w:val="none" w:color="auto" w:sz="0" w:space="0"/>
          <w:shd w:val="clear" w:fill="FFFFFF"/>
          <w:vertAlign w:val="baseline"/>
        </w:rPr>
        <w:t>调剂考生名单进行</w:t>
      </w:r>
      <w:r>
        <w:rPr>
          <w:rFonts w:hint="eastAsia" w:ascii="宋体" w:hAnsi="宋体" w:eastAsia="宋体" w:cs="宋体"/>
          <w:i w:val="0"/>
          <w:iCs w:val="0"/>
          <w:color w:val="333333"/>
          <w:sz w:val="18"/>
          <w:szCs w:val="18"/>
          <w:bdr w:val="none" w:color="auto" w:sz="0" w:space="0"/>
          <w:shd w:val="clear" w:fill="FFFFFF"/>
          <w:vertAlign w:val="baseline"/>
          <w:lang w:eastAsia="zh-CN"/>
        </w:rPr>
        <w:t>筛选和</w:t>
      </w:r>
      <w:r>
        <w:rPr>
          <w:rFonts w:hint="eastAsia" w:ascii="宋体" w:hAnsi="宋体" w:eastAsia="宋体" w:cs="宋体"/>
          <w:i w:val="0"/>
          <w:iCs w:val="0"/>
          <w:color w:val="333333"/>
          <w:sz w:val="18"/>
          <w:szCs w:val="18"/>
          <w:bdr w:val="none" w:color="auto" w:sz="0" w:space="0"/>
          <w:shd w:val="clear" w:fill="FFFFFF"/>
          <w:vertAlign w:val="baseline"/>
        </w:rPr>
        <w:t>审核后，通过国家调剂系统向符合条件的考生发送复试通知。考生须在复试通知规定的时间内在系统中同意复试通知，否则视为放弃。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562"/>
        <w:jc w:val="both"/>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val="en-US"/>
        </w:rPr>
        <w:t>4. 4</w:t>
      </w:r>
      <w:r>
        <w:rPr>
          <w:rFonts w:hint="eastAsia" w:ascii="宋体" w:hAnsi="宋体" w:eastAsia="宋体" w:cs="宋体"/>
          <w:i w:val="0"/>
          <w:iCs w:val="0"/>
          <w:color w:val="333333"/>
          <w:sz w:val="18"/>
          <w:szCs w:val="18"/>
          <w:bdr w:val="none" w:color="auto" w:sz="0" w:space="0"/>
          <w:shd w:val="clear" w:fill="FFFFFF"/>
          <w:vertAlign w:val="baseline"/>
        </w:rPr>
        <w:t>月</w:t>
      </w:r>
      <w:r>
        <w:rPr>
          <w:rFonts w:hint="eastAsia" w:ascii="宋体" w:hAnsi="宋体" w:eastAsia="宋体" w:cs="宋体"/>
          <w:i w:val="0"/>
          <w:iCs w:val="0"/>
          <w:color w:val="333333"/>
          <w:sz w:val="18"/>
          <w:szCs w:val="18"/>
          <w:bdr w:val="none" w:color="auto" w:sz="0" w:space="0"/>
          <w:shd w:val="clear" w:fill="FFFFFF"/>
          <w:vertAlign w:val="baseline"/>
          <w:lang w:val="en-US"/>
        </w:rPr>
        <w:t>8</w:t>
      </w:r>
      <w:r>
        <w:rPr>
          <w:rFonts w:hint="eastAsia" w:ascii="宋体" w:hAnsi="宋体" w:eastAsia="宋体" w:cs="宋体"/>
          <w:i w:val="0"/>
          <w:iCs w:val="0"/>
          <w:color w:val="333333"/>
          <w:sz w:val="18"/>
          <w:szCs w:val="18"/>
          <w:bdr w:val="none" w:color="auto" w:sz="0" w:space="0"/>
          <w:shd w:val="clear" w:fill="FFFFFF"/>
          <w:vertAlign w:val="baseline"/>
        </w:rPr>
        <w:t>日</w:t>
      </w:r>
      <w:r>
        <w:rPr>
          <w:rFonts w:hint="eastAsia" w:ascii="宋体" w:hAnsi="宋体" w:eastAsia="宋体" w:cs="宋体"/>
          <w:i w:val="0"/>
          <w:iCs w:val="0"/>
          <w:color w:val="333333"/>
          <w:sz w:val="18"/>
          <w:szCs w:val="18"/>
          <w:bdr w:val="none" w:color="auto" w:sz="0" w:space="0"/>
          <w:shd w:val="clear" w:fill="FFFFFF"/>
          <w:vertAlign w:val="baseline"/>
          <w:lang w:val="en-US"/>
        </w:rPr>
        <w:t>12</w:t>
      </w:r>
      <w:r>
        <w:rPr>
          <w:rFonts w:hint="eastAsia" w:ascii="宋体" w:hAnsi="宋体" w:eastAsia="宋体" w:cs="宋体"/>
          <w:i w:val="0"/>
          <w:iCs w:val="0"/>
          <w:color w:val="333333"/>
          <w:sz w:val="18"/>
          <w:szCs w:val="18"/>
          <w:bdr w:val="none" w:color="auto" w:sz="0" w:space="0"/>
          <w:shd w:val="clear" w:fill="FFFFFF"/>
          <w:vertAlign w:val="baseline"/>
        </w:rPr>
        <w:t>：00之前,已同意参加复试的考生登陆中国海洋大学研究生招生管理平台（</w:t>
      </w:r>
      <w:r>
        <w:rPr>
          <w:rFonts w:hint="default" w:ascii="Tahoma" w:hAnsi="Tahoma" w:eastAsia="Tahoma" w:cs="Tahoma"/>
          <w:color w:val="333333"/>
          <w:sz w:val="14"/>
          <w:szCs w:val="14"/>
          <w:u w:val="none"/>
          <w:bdr w:val="none" w:color="auto" w:sz="0" w:space="0"/>
          <w:vertAlign w:val="baseline"/>
        </w:rPr>
        <w:fldChar w:fldCharType="begin"/>
      </w:r>
      <w:r>
        <w:rPr>
          <w:rFonts w:hint="default" w:ascii="Tahoma" w:hAnsi="Tahoma" w:eastAsia="Tahoma" w:cs="Tahoma"/>
          <w:color w:val="333333"/>
          <w:sz w:val="14"/>
          <w:szCs w:val="14"/>
          <w:u w:val="none"/>
          <w:bdr w:val="none" w:color="auto" w:sz="0" w:space="0"/>
          <w:vertAlign w:val="baseline"/>
        </w:rPr>
        <w:instrText xml:space="preserve"> HYPERLINK "http://gradadmission.ouc.edu.cn:82/" </w:instrText>
      </w:r>
      <w:r>
        <w:rPr>
          <w:rFonts w:hint="default" w:ascii="Tahoma" w:hAnsi="Tahoma" w:eastAsia="Tahoma" w:cs="Tahoma"/>
          <w:color w:val="333333"/>
          <w:sz w:val="14"/>
          <w:szCs w:val="14"/>
          <w:u w:val="none"/>
          <w:bdr w:val="none" w:color="auto" w:sz="0" w:space="0"/>
          <w:vertAlign w:val="baseline"/>
        </w:rPr>
        <w:fldChar w:fldCharType="separate"/>
      </w:r>
      <w:r>
        <w:rPr>
          <w:rStyle w:val="6"/>
          <w:rFonts w:hint="eastAsia" w:ascii="宋体" w:hAnsi="宋体" w:eastAsia="宋体" w:cs="宋体"/>
          <w:i w:val="0"/>
          <w:iCs w:val="0"/>
          <w:color w:val="333333"/>
          <w:sz w:val="18"/>
          <w:szCs w:val="18"/>
          <w:u w:val="none"/>
          <w:bdr w:val="none" w:color="auto" w:sz="0" w:space="0"/>
          <w:shd w:val="clear" w:fill="FFFFFF"/>
          <w:vertAlign w:val="baseline"/>
        </w:rPr>
        <w:t>点击进入</w:t>
      </w:r>
      <w:r>
        <w:rPr>
          <w:rFonts w:hint="default" w:ascii="Tahoma" w:hAnsi="Tahoma" w:eastAsia="Tahoma" w:cs="Tahoma"/>
          <w:color w:val="333333"/>
          <w:sz w:val="14"/>
          <w:szCs w:val="14"/>
          <w:u w:val="none"/>
          <w:bdr w:val="none" w:color="auto" w:sz="0" w:space="0"/>
          <w:vertAlign w:val="baseline"/>
        </w:rPr>
        <w:fldChar w:fldCharType="end"/>
      </w:r>
      <w:r>
        <w:rPr>
          <w:rFonts w:hint="eastAsia" w:ascii="宋体" w:hAnsi="宋体" w:eastAsia="宋体" w:cs="宋体"/>
          <w:i w:val="0"/>
          <w:iCs w:val="0"/>
          <w:color w:val="333333"/>
          <w:sz w:val="18"/>
          <w:szCs w:val="18"/>
          <w:bdr w:val="none" w:color="auto" w:sz="0" w:space="0"/>
          <w:shd w:val="clear" w:fill="FFFFFF"/>
          <w:vertAlign w:val="baseline"/>
        </w:rPr>
        <w:t>，如用360浏览器请选择极速模式）,完成复试确认及缴费、考生资格审查材料上传等环节。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val="en-US"/>
        </w:rPr>
        <w:t>5. 2023</w:t>
      </w:r>
      <w:r>
        <w:rPr>
          <w:rFonts w:hint="eastAsia" w:ascii="宋体" w:hAnsi="宋体" w:eastAsia="宋体" w:cs="宋体"/>
          <w:i w:val="0"/>
          <w:iCs w:val="0"/>
          <w:color w:val="333333"/>
          <w:sz w:val="18"/>
          <w:szCs w:val="18"/>
          <w:bdr w:val="none" w:color="auto" w:sz="0" w:space="0"/>
          <w:shd w:val="clear" w:fill="FFFFFF"/>
          <w:vertAlign w:val="baseline"/>
          <w:lang w:eastAsia="zh-CN"/>
        </w:rPr>
        <w:t>年</w:t>
      </w:r>
      <w:r>
        <w:rPr>
          <w:rFonts w:hint="eastAsia" w:ascii="宋体" w:hAnsi="宋体" w:eastAsia="宋体" w:cs="宋体"/>
          <w:i w:val="0"/>
          <w:iCs w:val="0"/>
          <w:color w:val="333333"/>
          <w:sz w:val="18"/>
          <w:szCs w:val="18"/>
          <w:bdr w:val="none" w:color="auto" w:sz="0" w:space="0"/>
          <w:shd w:val="clear" w:fill="FFFFFF"/>
          <w:vertAlign w:val="baseline"/>
          <w:lang w:val="en-US"/>
        </w:rPr>
        <w:t>4</w:t>
      </w:r>
      <w:r>
        <w:rPr>
          <w:rFonts w:hint="eastAsia" w:ascii="宋体" w:hAnsi="宋体" w:eastAsia="宋体" w:cs="宋体"/>
          <w:i w:val="0"/>
          <w:iCs w:val="0"/>
          <w:color w:val="333333"/>
          <w:sz w:val="18"/>
          <w:szCs w:val="18"/>
          <w:bdr w:val="none" w:color="auto" w:sz="0" w:space="0"/>
          <w:shd w:val="clear" w:fill="FFFFFF"/>
          <w:vertAlign w:val="baseline"/>
          <w:lang w:eastAsia="zh-CN"/>
        </w:rPr>
        <w:t>月</w:t>
      </w:r>
      <w:r>
        <w:rPr>
          <w:rFonts w:hint="eastAsia" w:ascii="宋体" w:hAnsi="宋体" w:eastAsia="宋体" w:cs="宋体"/>
          <w:i w:val="0"/>
          <w:iCs w:val="0"/>
          <w:color w:val="333333"/>
          <w:sz w:val="18"/>
          <w:szCs w:val="18"/>
          <w:bdr w:val="none" w:color="auto" w:sz="0" w:space="0"/>
          <w:shd w:val="clear" w:fill="FFFFFF"/>
          <w:vertAlign w:val="baseline"/>
          <w:lang w:val="en-US"/>
        </w:rPr>
        <w:t>10</w:t>
      </w:r>
      <w:r>
        <w:rPr>
          <w:rFonts w:hint="eastAsia" w:ascii="宋体" w:hAnsi="宋体" w:eastAsia="宋体" w:cs="宋体"/>
          <w:i w:val="0"/>
          <w:iCs w:val="0"/>
          <w:color w:val="333333"/>
          <w:sz w:val="18"/>
          <w:szCs w:val="18"/>
          <w:bdr w:val="none" w:color="auto" w:sz="0" w:space="0"/>
          <w:shd w:val="clear" w:fill="FFFFFF"/>
          <w:vertAlign w:val="baseline"/>
          <w:lang w:eastAsia="zh-CN"/>
        </w:rPr>
        <w:t>日下午开始学院组织现场复试，请相关考生携带身份证和准考证准时参加。具体安排如下：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40" w:lineRule="atLeast"/>
        <w:ind w:left="0" w:right="0" w:firstLine="562"/>
        <w:jc w:val="left"/>
        <w:textAlignment w:val="baseline"/>
        <w:rPr>
          <w:rFonts w:hint="default" w:ascii="Tahoma" w:hAnsi="Tahoma" w:eastAsia="Tahoma" w:cs="Tahoma"/>
          <w:color w:val="333333"/>
          <w:sz w:val="14"/>
          <w:szCs w:val="14"/>
        </w:rPr>
      </w:pPr>
    </w:p>
    <w:tbl>
      <w:tblPr>
        <w:tblW w:w="89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335"/>
        <w:gridCol w:w="2520"/>
        <w:gridCol w:w="1604"/>
        <w:gridCol w:w="25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1"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复试时间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复试安排</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专业</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shd w:val="clear" w:fill="FFFFFF"/>
                <w:vertAlign w:val="baseline"/>
                <w:lang w:val="en-US"/>
              </w:rPr>
              <w:t>4</w:t>
            </w:r>
            <w:r>
              <w:rPr>
                <w:rFonts w:hint="default" w:ascii="Tahoma" w:hAnsi="Tahoma" w:eastAsia="Tahoma" w:cs="Tahoma"/>
                <w:color w:val="333333"/>
                <w:sz w:val="16"/>
                <w:szCs w:val="16"/>
                <w:bdr w:val="none" w:color="auto" w:sz="0" w:space="0"/>
                <w:shd w:val="clear" w:fill="FFFFFF"/>
                <w:vertAlign w:val="baseline"/>
              </w:rPr>
              <w:t>月</w:t>
            </w:r>
            <w:r>
              <w:rPr>
                <w:rFonts w:hint="eastAsia" w:ascii="宋体" w:hAnsi="宋体" w:eastAsia="宋体" w:cs="宋体"/>
                <w:color w:val="333333"/>
                <w:sz w:val="16"/>
                <w:szCs w:val="16"/>
                <w:bdr w:val="none" w:color="auto" w:sz="0" w:space="0"/>
                <w:shd w:val="clear" w:fill="FFFFFF"/>
                <w:vertAlign w:val="baseline"/>
                <w:lang w:val="en-US"/>
              </w:rPr>
              <w:t>10</w:t>
            </w:r>
            <w:r>
              <w:rPr>
                <w:rFonts w:hint="default" w:ascii="Tahoma" w:hAnsi="Tahoma" w:eastAsia="Tahoma" w:cs="Tahoma"/>
                <w:color w:val="333333"/>
                <w:sz w:val="16"/>
                <w:szCs w:val="16"/>
                <w:bdr w:val="none" w:color="auto" w:sz="0" w:space="0"/>
                <w:shd w:val="clear" w:fill="FFFFFF"/>
                <w:vertAlign w:val="baseline"/>
              </w:rPr>
              <w:t>日下午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shd w:val="clear" w:fill="FFFFFF"/>
                <w:vertAlign w:val="baseline"/>
                <w:lang w:val="en-US"/>
              </w:rPr>
              <w:t>13:30-14:00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报到、材料审核</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材料工程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化学楼</w:t>
            </w:r>
            <w:r>
              <w:rPr>
                <w:rFonts w:hint="eastAsia" w:ascii="宋体" w:hAnsi="宋体" w:eastAsia="宋体" w:cs="宋体"/>
                <w:color w:val="333333"/>
                <w:sz w:val="16"/>
                <w:szCs w:val="16"/>
                <w:bdr w:val="none" w:color="auto" w:sz="0" w:space="0"/>
                <w:shd w:val="clear" w:fill="FFFFFF"/>
                <w:vertAlign w:val="baseline"/>
                <w:lang w:val="en-US"/>
              </w:rPr>
              <w:t>2-211</w:t>
            </w:r>
            <w:r>
              <w:rPr>
                <w:rFonts w:hint="default" w:ascii="Tahoma" w:hAnsi="Tahoma" w:eastAsia="Tahoma" w:cs="Tahoma"/>
                <w:color w:val="333333"/>
                <w:sz w:val="16"/>
                <w:szCs w:val="16"/>
                <w:bdr w:val="none" w:color="auto" w:sz="0" w:space="0"/>
                <w:shd w:val="clear" w:fill="FFFFFF"/>
                <w:vertAlign w:val="baseline"/>
              </w:rPr>
              <w:t>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rPr>
                <w:rFonts w:hint="eastAsia" w:ascii="宋体"/>
                <w:sz w:val="24"/>
                <w:szCs w:val="24"/>
                <w:vertAlign w:val="baseli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rPr>
                <w:rFonts w:hint="eastAsia" w:ascii="宋体"/>
                <w:sz w:val="24"/>
                <w:szCs w:val="24"/>
                <w:vertAlign w:val="baseli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环境工程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lang w:val="en-US"/>
              </w:rPr>
              <w:t>4</w:t>
            </w:r>
            <w:r>
              <w:rPr>
                <w:rFonts w:hint="default" w:ascii="Tahoma" w:hAnsi="Tahoma" w:eastAsia="Tahoma" w:cs="Tahoma"/>
                <w:color w:val="333333"/>
                <w:sz w:val="16"/>
                <w:szCs w:val="16"/>
                <w:bdr w:val="none" w:color="auto" w:sz="0" w:space="0"/>
                <w:shd w:val="clear" w:fill="FFFFFF"/>
                <w:vertAlign w:val="baseline"/>
              </w:rPr>
              <w:t>月</w:t>
            </w:r>
            <w:r>
              <w:rPr>
                <w:rFonts w:hint="default" w:ascii="Tahoma" w:hAnsi="Tahoma" w:eastAsia="Tahoma" w:cs="Tahoma"/>
                <w:color w:val="333333"/>
                <w:sz w:val="16"/>
                <w:szCs w:val="16"/>
                <w:bdr w:val="none" w:color="auto" w:sz="0" w:space="0"/>
                <w:shd w:val="clear" w:fill="FFFFFF"/>
                <w:vertAlign w:val="baseline"/>
                <w:lang w:val="en-US"/>
              </w:rPr>
              <w:t>10</w:t>
            </w:r>
            <w:r>
              <w:rPr>
                <w:rFonts w:hint="default" w:ascii="Tahoma" w:hAnsi="Tahoma" w:eastAsia="Tahoma" w:cs="Tahoma"/>
                <w:color w:val="333333"/>
                <w:sz w:val="16"/>
                <w:szCs w:val="16"/>
                <w:bdr w:val="none" w:color="auto" w:sz="0" w:space="0"/>
                <w:shd w:val="clear" w:fill="FFFFFF"/>
                <w:vertAlign w:val="baseline"/>
              </w:rPr>
              <w:t>日下午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shd w:val="clear" w:fill="FFFFFF"/>
                <w:vertAlign w:val="baseline"/>
                <w:lang w:val="en-US"/>
              </w:rPr>
              <w:t>14:20-16:20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化学与材料综合</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材料工程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textAlignment w:val="baseline"/>
              <w:rPr>
                <w:rFonts w:hint="default" w:ascii="Tahoma" w:hAnsi="Tahoma" w:eastAsia="Tahoma" w:cs="Tahoma"/>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报到时告知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rPr>
                <w:rFonts w:hint="eastAsia" w:ascii="宋体"/>
                <w:sz w:val="24"/>
                <w:szCs w:val="24"/>
                <w:vertAlign w:val="baseli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rPr>
                <w:rFonts w:hint="eastAsia" w:ascii="宋体"/>
                <w:sz w:val="24"/>
                <w:szCs w:val="24"/>
                <w:vertAlign w:val="baseli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环境工程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shd w:val="clear" w:fill="FFFFFF"/>
                <w:vertAlign w:val="baseline"/>
                <w:lang w:val="en-US"/>
              </w:rPr>
              <w:t>4</w:t>
            </w:r>
            <w:r>
              <w:rPr>
                <w:rFonts w:hint="default" w:ascii="Tahoma" w:hAnsi="Tahoma" w:eastAsia="Tahoma" w:cs="Tahoma"/>
                <w:color w:val="333333"/>
                <w:sz w:val="16"/>
                <w:szCs w:val="16"/>
                <w:bdr w:val="none" w:color="auto" w:sz="0" w:space="0"/>
                <w:shd w:val="clear" w:fill="FFFFFF"/>
                <w:vertAlign w:val="baseline"/>
              </w:rPr>
              <w:t>月</w:t>
            </w:r>
            <w:r>
              <w:rPr>
                <w:rFonts w:hint="eastAsia" w:ascii="宋体" w:hAnsi="宋体" w:eastAsia="宋体" w:cs="宋体"/>
                <w:color w:val="333333"/>
                <w:sz w:val="16"/>
                <w:szCs w:val="16"/>
                <w:bdr w:val="none" w:color="auto" w:sz="0" w:space="0"/>
                <w:shd w:val="clear" w:fill="FFFFFF"/>
                <w:vertAlign w:val="baseline"/>
                <w:lang w:val="en-US"/>
              </w:rPr>
              <w:t>11</w:t>
            </w:r>
            <w:r>
              <w:rPr>
                <w:rFonts w:hint="default" w:ascii="Tahoma" w:hAnsi="Tahoma" w:eastAsia="Tahoma" w:cs="Tahoma"/>
                <w:color w:val="333333"/>
                <w:sz w:val="16"/>
                <w:szCs w:val="16"/>
                <w:bdr w:val="none" w:color="auto" w:sz="0" w:space="0"/>
                <w:shd w:val="clear" w:fill="FFFFFF"/>
                <w:vertAlign w:val="baseline"/>
              </w:rPr>
              <w:t>日全天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shd w:val="clear" w:fill="FFFFFF"/>
                <w:vertAlign w:val="baseline"/>
                <w:lang w:val="en-US"/>
              </w:rPr>
              <w:t>8:30-12:00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eastAsia" w:ascii="宋体" w:hAnsi="宋体" w:eastAsia="宋体" w:cs="宋体"/>
                <w:color w:val="333333"/>
                <w:sz w:val="16"/>
                <w:szCs w:val="16"/>
                <w:bdr w:val="none" w:color="auto" w:sz="0" w:space="0"/>
                <w:shd w:val="clear" w:fill="FFFFFF"/>
                <w:vertAlign w:val="baseline"/>
                <w:lang w:val="en-US"/>
              </w:rPr>
              <w:t>13:00-17:00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面试、思政考核</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材料工程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化学楼</w:t>
            </w:r>
            <w:r>
              <w:rPr>
                <w:rFonts w:hint="eastAsia" w:ascii="宋体" w:hAnsi="宋体" w:eastAsia="宋体" w:cs="宋体"/>
                <w:color w:val="333333"/>
                <w:sz w:val="16"/>
                <w:szCs w:val="16"/>
                <w:bdr w:val="none" w:color="auto" w:sz="0" w:space="0"/>
                <w:shd w:val="clear" w:fill="FFFFFF"/>
                <w:vertAlign w:val="baseline"/>
                <w:lang w:val="en-US"/>
              </w:rPr>
              <w:t>2-207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rPr>
                <w:rFonts w:hint="eastAsia" w:ascii="宋体"/>
                <w:sz w:val="24"/>
                <w:szCs w:val="24"/>
                <w:vertAlign w:val="baseli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rPr>
                <w:rFonts w:hint="eastAsia" w:ascii="宋体"/>
                <w:sz w:val="24"/>
                <w:szCs w:val="24"/>
                <w:vertAlign w:val="baseli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环境工程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textAlignment w:val="baseline"/>
              <w:rPr>
                <w:rFonts w:hint="default" w:ascii="Tahoma" w:hAnsi="Tahoma" w:eastAsia="Tahoma" w:cs="Tahoma"/>
                <w:color w:val="333333"/>
                <w:sz w:val="14"/>
                <w:szCs w:val="14"/>
              </w:rPr>
            </w:pPr>
            <w:r>
              <w:rPr>
                <w:rFonts w:hint="default" w:ascii="Tahoma" w:hAnsi="Tahoma" w:eastAsia="Tahoma" w:cs="Tahoma"/>
                <w:color w:val="333333"/>
                <w:sz w:val="16"/>
                <w:szCs w:val="16"/>
                <w:bdr w:val="none" w:color="auto" w:sz="0" w:space="0"/>
                <w:shd w:val="clear" w:fill="FFFFFF"/>
                <w:vertAlign w:val="baseline"/>
              </w:rPr>
              <w:t>化学楼</w:t>
            </w:r>
            <w:r>
              <w:rPr>
                <w:rFonts w:hint="eastAsia" w:ascii="宋体" w:hAnsi="宋体" w:eastAsia="宋体" w:cs="宋体"/>
                <w:color w:val="333333"/>
                <w:sz w:val="16"/>
                <w:szCs w:val="16"/>
                <w:bdr w:val="none" w:color="auto" w:sz="0" w:space="0"/>
                <w:shd w:val="clear" w:fill="FFFFFF"/>
                <w:vertAlign w:val="baseline"/>
                <w:lang w:val="en-US"/>
              </w:rPr>
              <w:t>2-301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jc w:val="left"/>
        <w:textAlignment w:val="baseline"/>
        <w:rPr>
          <w:rFonts w:hint="default" w:ascii="Tahoma" w:hAnsi="Tahoma" w:eastAsia="Tahoma" w:cs="Tahoma"/>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val="en-US"/>
        </w:rPr>
        <w:t>6.</w:t>
      </w:r>
      <w:r>
        <w:rPr>
          <w:rFonts w:hint="eastAsia" w:ascii="宋体" w:hAnsi="宋体" w:eastAsia="宋体" w:cs="宋体"/>
          <w:i w:val="0"/>
          <w:iCs w:val="0"/>
          <w:color w:val="333333"/>
          <w:sz w:val="18"/>
          <w:szCs w:val="18"/>
          <w:bdr w:val="none" w:color="auto" w:sz="0" w:space="0"/>
          <w:shd w:val="clear" w:fill="FFFFFF"/>
          <w:vertAlign w:val="baseline"/>
        </w:rPr>
        <w:t>复试结束后，学校根据复试结果确定拟录取名单并通过国家调剂系统发送待录取通知。收到待录取通知的调剂考生须在待录取通知中规定的时间内在系统中接受待录取通知。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val="en-US"/>
        </w:rPr>
        <w:t>7.</w:t>
      </w:r>
      <w:r>
        <w:rPr>
          <w:rFonts w:hint="eastAsia" w:ascii="宋体" w:hAnsi="宋体" w:eastAsia="宋体" w:cs="宋体"/>
          <w:i w:val="0"/>
          <w:iCs w:val="0"/>
          <w:color w:val="333333"/>
          <w:sz w:val="18"/>
          <w:szCs w:val="18"/>
          <w:bdr w:val="none" w:color="auto" w:sz="0" w:space="0"/>
          <w:shd w:val="clear" w:fill="FFFFFF"/>
          <w:vertAlign w:val="baseline"/>
        </w:rPr>
        <w:t>为保证调剂工作顺利进行，拟申请调剂至我校的考生调剂志愿填报我校后，务必在4月</w:t>
      </w:r>
      <w:r>
        <w:rPr>
          <w:rFonts w:hint="eastAsia" w:ascii="宋体" w:hAnsi="宋体" w:eastAsia="宋体" w:cs="宋体"/>
          <w:i w:val="0"/>
          <w:iCs w:val="0"/>
          <w:color w:val="333333"/>
          <w:sz w:val="18"/>
          <w:szCs w:val="18"/>
          <w:bdr w:val="none" w:color="auto" w:sz="0" w:space="0"/>
          <w:shd w:val="clear" w:fill="FFFFFF"/>
          <w:vertAlign w:val="baseline"/>
          <w:lang w:val="en-US"/>
        </w:rPr>
        <w:t>20</w:t>
      </w:r>
      <w:r>
        <w:rPr>
          <w:rFonts w:hint="eastAsia" w:ascii="宋体" w:hAnsi="宋体" w:eastAsia="宋体" w:cs="宋体"/>
          <w:i w:val="0"/>
          <w:iCs w:val="0"/>
          <w:color w:val="333333"/>
          <w:sz w:val="18"/>
          <w:szCs w:val="18"/>
          <w:bdr w:val="none" w:color="auto" w:sz="0" w:space="0"/>
          <w:shd w:val="clear" w:fill="FFFFFF"/>
          <w:vertAlign w:val="baseline"/>
        </w:rPr>
        <w:t>日保持调剂系统的调剂志愿不变。考生未在规定时间内完成学校规定操作或随意解除志愿的，则视为自动放弃复试或拟录取资格，由此产生的一切后果和责任由考生自行承担。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4" w:beforeAutospacing="0" w:after="204" w:afterAutospacing="0" w:line="16" w:lineRule="atLeast"/>
        <w:ind w:left="0" w:right="0" w:firstLine="562"/>
        <w:jc w:val="left"/>
        <w:textAlignment w:val="baseline"/>
        <w:rPr>
          <w:rFonts w:hint="default" w:ascii="Tahoma" w:hAnsi="Tahoma" w:eastAsia="Tahoma" w:cs="Tahoma"/>
          <w:color w:val="333333"/>
          <w:sz w:val="14"/>
          <w:szCs w:val="14"/>
        </w:rPr>
      </w:pPr>
      <w:r>
        <w:rPr>
          <w:rFonts w:hint="default" w:ascii="Tahoma" w:hAnsi="Tahoma" w:eastAsia="Tahoma" w:cs="Tahoma"/>
          <w:i w:val="0"/>
          <w:iCs w:val="0"/>
          <w:color w:val="333333"/>
          <w:sz w:val="18"/>
          <w:szCs w:val="18"/>
          <w:bdr w:val="none" w:color="auto" w:sz="0" w:space="0"/>
          <w:shd w:val="clear" w:fill="FFFFFF"/>
          <w:vertAlign w:val="baseline"/>
          <w:lang w:eastAsia="zh-CN"/>
        </w:rPr>
        <w:t>三、</w:t>
      </w:r>
      <w:r>
        <w:rPr>
          <w:rFonts w:hint="eastAsia" w:ascii="宋体" w:hAnsi="宋体" w:eastAsia="宋体" w:cs="宋体"/>
          <w:i w:val="0"/>
          <w:iCs w:val="0"/>
          <w:color w:val="333333"/>
          <w:sz w:val="18"/>
          <w:szCs w:val="18"/>
          <w:bdr w:val="none" w:color="auto" w:sz="0" w:space="0"/>
          <w:shd w:val="clear" w:fill="FFFFFF"/>
          <w:vertAlign w:val="baseline"/>
          <w:lang w:eastAsia="zh-CN"/>
        </w:rPr>
        <w:t>复试方式与内容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4" w:beforeAutospacing="0" w:after="204" w:afterAutospacing="0" w:line="16" w:lineRule="atLeast"/>
        <w:ind w:left="0" w:right="0"/>
        <w:jc w:val="left"/>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rPr>
        <w:t>复试内容包括笔试、综合面试 、外国语听力与口语测试等内容。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rPr>
        <w:t>1. 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eastAsia="zh-CN"/>
        </w:rPr>
        <w:t>科目化学与材料综合，详见复试考试大纲</w:t>
      </w:r>
      <w:r>
        <w:rPr>
          <w:rFonts w:hint="default" w:ascii="Tahoma" w:hAnsi="Tahoma" w:eastAsia="Tahoma" w:cs="Tahoma"/>
          <w:i w:val="0"/>
          <w:iCs w:val="0"/>
          <w:color w:val="333333"/>
          <w:sz w:val="18"/>
          <w:szCs w:val="18"/>
          <w:bdr w:val="none" w:color="auto" w:sz="0" w:space="0"/>
          <w:shd w:val="clear" w:fill="FFFFFF"/>
          <w:vertAlign w:val="baseline"/>
          <w:lang w:eastAsia="zh-CN"/>
        </w:rPr>
        <w:t>：</w:t>
      </w:r>
      <w:r>
        <w:rPr>
          <w:rFonts w:ascii="Calibri" w:hAnsi="Calibri" w:eastAsia="Calibri" w:cs="Calibri"/>
          <w:color w:val="333333"/>
          <w:sz w:val="16"/>
          <w:szCs w:val="16"/>
          <w:u w:val="none"/>
          <w:bdr w:val="none" w:color="auto" w:sz="0" w:space="0"/>
          <w:shd w:val="clear" w:fill="FFFFFF"/>
          <w:vertAlign w:val="baseline"/>
          <w:lang w:val="en-US"/>
        </w:rPr>
        <w:fldChar w:fldCharType="begin"/>
      </w:r>
      <w:r>
        <w:rPr>
          <w:rFonts w:ascii="Calibri" w:hAnsi="Calibri" w:eastAsia="Calibri" w:cs="Calibri"/>
          <w:color w:val="333333"/>
          <w:sz w:val="16"/>
          <w:szCs w:val="16"/>
          <w:u w:val="none"/>
          <w:bdr w:val="none" w:color="auto" w:sz="0" w:space="0"/>
          <w:shd w:val="clear" w:fill="FFFFFF"/>
          <w:vertAlign w:val="baseline"/>
          <w:lang w:val="en-US"/>
        </w:rPr>
        <w:instrText xml:space="preserve"> HYPERLINK "http://chem.ouc.edu.cn/2022/0914/c26855a377214/page.htm" </w:instrText>
      </w:r>
      <w:r>
        <w:rPr>
          <w:rFonts w:ascii="Calibri" w:hAnsi="Calibri" w:eastAsia="Calibri" w:cs="Calibri"/>
          <w:color w:val="333333"/>
          <w:sz w:val="16"/>
          <w:szCs w:val="16"/>
          <w:u w:val="none"/>
          <w:bdr w:val="none" w:color="auto" w:sz="0" w:space="0"/>
          <w:shd w:val="clear" w:fill="FFFFFF"/>
          <w:vertAlign w:val="baseline"/>
          <w:lang w:val="en-US"/>
        </w:rPr>
        <w:fldChar w:fldCharType="separate"/>
      </w:r>
      <w:r>
        <w:rPr>
          <w:rStyle w:val="6"/>
          <w:rFonts w:hint="eastAsia" w:ascii="宋体" w:hAnsi="宋体" w:eastAsia="宋体" w:cs="宋体"/>
          <w:color w:val="333333"/>
          <w:sz w:val="18"/>
          <w:szCs w:val="18"/>
          <w:u w:val="none"/>
          <w:bdr w:val="none" w:color="auto" w:sz="0" w:space="0"/>
          <w:shd w:val="clear" w:fill="FFFFFF"/>
          <w:vertAlign w:val="baseline"/>
          <w:lang w:val="en-US"/>
        </w:rPr>
        <w:t>http://chem.ouc.edu.cn/2022/0914/c26855a377214/page.htm</w:t>
      </w:r>
      <w:r>
        <w:rPr>
          <w:rFonts w:hint="default" w:ascii="Calibri" w:hAnsi="Calibri" w:eastAsia="Calibri" w:cs="Calibri"/>
          <w:color w:val="333333"/>
          <w:sz w:val="16"/>
          <w:szCs w:val="16"/>
          <w:u w:val="none"/>
          <w:bdr w:val="none" w:color="auto" w:sz="0" w:space="0"/>
          <w:shd w:val="clear" w:fill="FFFFFF"/>
          <w:vertAlign w:val="baseline"/>
          <w:lang w:val="en-US"/>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10"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lang w:val="en-US"/>
        </w:rPr>
        <w:t>2. </w:t>
      </w:r>
      <w:r>
        <w:rPr>
          <w:rFonts w:hint="eastAsia" w:ascii="宋体" w:hAnsi="宋体" w:eastAsia="宋体" w:cs="宋体"/>
          <w:color w:val="333333"/>
          <w:sz w:val="18"/>
          <w:szCs w:val="18"/>
          <w:bdr w:val="none" w:color="auto" w:sz="0" w:space="0"/>
          <w:shd w:val="clear" w:fill="FFFFFF"/>
          <w:vertAlign w:val="baseline"/>
        </w:rPr>
        <w:t>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4" w:beforeAutospacing="0" w:after="204" w:afterAutospacing="0" w:line="16"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rPr>
        <w:t>原实践和实验能力考核：主要测试考生对基础化学实验（分析化学实验、无机化学实验、物理化学实验和有机化学实验）基本理论知识和基本操作技能的掌握程度，以现场提问方式进行考核。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4" w:beforeAutospacing="0" w:after="204" w:afterAutospacing="0" w:line="16"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rPr>
        <w:t>专业面试：主要考核考生的专业素质。考生用中文进行</w:t>
      </w:r>
      <w:r>
        <w:rPr>
          <w:rFonts w:hint="eastAsia" w:ascii="宋体" w:hAnsi="宋体" w:eastAsia="宋体" w:cs="宋体"/>
          <w:color w:val="333333"/>
          <w:sz w:val="18"/>
          <w:szCs w:val="18"/>
          <w:bdr w:val="none" w:color="auto" w:sz="0" w:space="0"/>
          <w:shd w:val="clear" w:fill="FFFFFF"/>
          <w:vertAlign w:val="baseline"/>
          <w:lang w:val="en-US"/>
        </w:rPr>
        <w:t>1</w:t>
      </w:r>
      <w:r>
        <w:rPr>
          <w:rFonts w:hint="eastAsia" w:ascii="宋体" w:hAnsi="宋体" w:eastAsia="宋体" w:cs="宋体"/>
          <w:color w:val="333333"/>
          <w:sz w:val="18"/>
          <w:szCs w:val="18"/>
          <w:bdr w:val="none" w:color="auto" w:sz="0" w:space="0"/>
          <w:shd w:val="clear" w:fill="FFFFFF"/>
          <w:vertAlign w:val="baseline"/>
        </w:rPr>
        <w:t>分钟自我介绍，包括大学学习情况、获奖情况，参与科研工作等，面试内容由面试小组各成员根据专业特点现场口头提问考生回答。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4" w:beforeAutospacing="0" w:after="204" w:afterAutospacing="0" w:line="16"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lang w:val="en-US"/>
        </w:rPr>
        <w:t>3.</w:t>
      </w:r>
      <w:r>
        <w:rPr>
          <w:rFonts w:hint="eastAsia" w:ascii="宋体" w:hAnsi="宋体" w:eastAsia="宋体" w:cs="宋体"/>
          <w:color w:val="333333"/>
          <w:sz w:val="18"/>
          <w:szCs w:val="18"/>
          <w:bdr w:val="none" w:color="auto" w:sz="0" w:space="0"/>
          <w:shd w:val="clear" w:fill="FFFFFF"/>
          <w:vertAlign w:val="baseline"/>
        </w:rPr>
        <w:t>外国语听力与口语测试</w:t>
      </w:r>
      <w:r>
        <w:rPr>
          <w:rFonts w:hint="eastAsia" w:ascii="宋体" w:hAnsi="宋体" w:eastAsia="宋体" w:cs="宋体"/>
          <w:color w:val="333333"/>
          <w:sz w:val="18"/>
          <w:szCs w:val="18"/>
          <w:bdr w:val="none" w:color="auto" w:sz="0" w:space="0"/>
          <w:shd w:val="clear" w:fill="FFFFFF"/>
          <w:vertAlign w:val="baseline"/>
          <w:lang w:val="en-US"/>
        </w:rPr>
        <w:t>:</w:t>
      </w:r>
      <w:r>
        <w:rPr>
          <w:rFonts w:hint="eastAsia" w:ascii="宋体" w:hAnsi="宋体" w:eastAsia="宋体" w:cs="宋体"/>
          <w:color w:val="333333"/>
          <w:sz w:val="18"/>
          <w:szCs w:val="18"/>
          <w:bdr w:val="none" w:color="auto" w:sz="0" w:space="0"/>
          <w:shd w:val="clear" w:fill="FFFFFF"/>
          <w:vertAlign w:val="baseline"/>
        </w:rPr>
        <w:t>考核内容包括考生的基础英语及专业外语，由面试小组成员现场口头提出，考生回答。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4" w:beforeAutospacing="0" w:after="204" w:afterAutospacing="0" w:line="16"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lang w:eastAsia="zh-CN"/>
        </w:rPr>
        <w:t>每个考生面试时间一般不少于</w:t>
      </w:r>
      <w:r>
        <w:rPr>
          <w:rFonts w:hint="eastAsia" w:ascii="宋体" w:hAnsi="宋体" w:eastAsia="宋体" w:cs="宋体"/>
          <w:i w:val="0"/>
          <w:iCs w:val="0"/>
          <w:color w:val="333333"/>
          <w:sz w:val="18"/>
          <w:szCs w:val="18"/>
          <w:bdr w:val="none" w:color="auto" w:sz="0" w:space="0"/>
          <w:shd w:val="clear" w:fill="FFFFFF"/>
          <w:vertAlign w:val="baseline"/>
          <w:lang w:val="en-US"/>
        </w:rPr>
        <w:t>20</w:t>
      </w:r>
      <w:r>
        <w:rPr>
          <w:rFonts w:hint="eastAsia" w:ascii="宋体" w:hAnsi="宋体" w:eastAsia="宋体" w:cs="宋体"/>
          <w:i w:val="0"/>
          <w:iCs w:val="0"/>
          <w:color w:val="333333"/>
          <w:sz w:val="18"/>
          <w:szCs w:val="18"/>
          <w:bdr w:val="none" w:color="auto" w:sz="0" w:space="0"/>
          <w:shd w:val="clear" w:fill="FFFFFF"/>
          <w:vertAlign w:val="baseline"/>
          <w:lang w:eastAsia="zh-CN"/>
        </w:rPr>
        <w:t>分钟</w:t>
      </w:r>
      <w:r>
        <w:rPr>
          <w:rFonts w:hint="eastAsia" w:ascii="宋体" w:hAnsi="宋体" w:eastAsia="宋体" w:cs="宋体"/>
          <w:color w:val="333333"/>
          <w:sz w:val="18"/>
          <w:szCs w:val="18"/>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4" w:beforeAutospacing="0" w:after="204" w:afterAutospacing="0" w:line="16"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rPr>
        <w:t>四、成绩的计算与使用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4" w:beforeAutospacing="0" w:after="204" w:afterAutospacing="0" w:line="16" w:lineRule="atLeast"/>
        <w:ind w:left="0" w:right="0" w:firstLine="562"/>
        <w:jc w:val="left"/>
        <w:textAlignment w:val="baseline"/>
        <w:rPr>
          <w:rFonts w:hint="default" w:ascii="Tahoma" w:hAnsi="Tahoma" w:eastAsia="Tahoma" w:cs="Tahoma"/>
          <w:color w:val="333333"/>
          <w:sz w:val="14"/>
          <w:szCs w:val="14"/>
        </w:rPr>
      </w:pPr>
      <w:bookmarkStart w:id="0" w:name="_Hlk130054203"/>
      <w:bookmarkEnd w:id="0"/>
      <w:r>
        <w:rPr>
          <w:rFonts w:hint="eastAsia" w:ascii="宋体" w:hAnsi="宋体" w:eastAsia="宋体" w:cs="宋体"/>
          <w:i w:val="0"/>
          <w:iCs w:val="0"/>
          <w:color w:val="333333"/>
          <w:sz w:val="18"/>
          <w:szCs w:val="18"/>
          <w:bdr w:val="none" w:color="auto" w:sz="0" w:space="0"/>
          <w:shd w:val="clear" w:fill="FFFFFF"/>
          <w:vertAlign w:val="baseline"/>
          <w:lang w:eastAsia="zh-CN"/>
        </w:rPr>
        <w:t>复试成绩</w:t>
      </w:r>
      <w:r>
        <w:rPr>
          <w:rFonts w:hint="eastAsia" w:ascii="宋体" w:hAnsi="宋体" w:eastAsia="宋体" w:cs="宋体"/>
          <w:i w:val="0"/>
          <w:iCs w:val="0"/>
          <w:color w:val="333333"/>
          <w:sz w:val="18"/>
          <w:szCs w:val="18"/>
          <w:bdr w:val="none" w:color="auto" w:sz="0" w:space="0"/>
          <w:shd w:val="clear" w:fill="FFFFFF"/>
          <w:vertAlign w:val="baseline"/>
          <w:lang w:val="en-US"/>
        </w:rPr>
        <w:t>=</w:t>
      </w:r>
      <w:r>
        <w:rPr>
          <w:rFonts w:hint="eastAsia" w:ascii="宋体" w:hAnsi="宋体" w:eastAsia="宋体" w:cs="宋体"/>
          <w:i w:val="0"/>
          <w:iCs w:val="0"/>
          <w:color w:val="333333"/>
          <w:sz w:val="18"/>
          <w:szCs w:val="18"/>
          <w:bdr w:val="none" w:color="auto" w:sz="0" w:space="0"/>
          <w:shd w:val="clear" w:fill="FFFFFF"/>
          <w:vertAlign w:val="baseline"/>
          <w:lang w:eastAsia="zh-CN"/>
        </w:rPr>
        <w:t>笔试</w:t>
      </w:r>
      <w:r>
        <w:rPr>
          <w:rFonts w:hint="default" w:ascii="Tahoma" w:hAnsi="Tahoma" w:eastAsia="Tahoma" w:cs="Tahoma"/>
          <w:i w:val="0"/>
          <w:iCs w:val="0"/>
          <w:color w:val="333333"/>
          <w:sz w:val="18"/>
          <w:szCs w:val="18"/>
          <w:bdr w:val="none" w:color="auto" w:sz="0" w:space="0"/>
          <w:shd w:val="clear" w:fill="FFFFFF"/>
          <w:vertAlign w:val="baseline"/>
          <w:lang w:eastAsia="zh-CN"/>
        </w:rPr>
        <w:t>成绩</w:t>
      </w:r>
      <w:r>
        <w:rPr>
          <w:rFonts w:hint="eastAsia" w:ascii="宋体" w:hAnsi="宋体" w:eastAsia="宋体" w:cs="宋体"/>
          <w:i w:val="0"/>
          <w:iCs w:val="0"/>
          <w:color w:val="333333"/>
          <w:sz w:val="18"/>
          <w:szCs w:val="18"/>
          <w:bdr w:val="none" w:color="auto" w:sz="0" w:space="0"/>
          <w:shd w:val="clear" w:fill="FFFFFF"/>
          <w:vertAlign w:val="baseline"/>
          <w:lang w:val="en-US"/>
        </w:rPr>
        <w:t>×20%+</w:t>
      </w:r>
      <w:r>
        <w:rPr>
          <w:rFonts w:hint="eastAsia" w:ascii="宋体" w:hAnsi="宋体" w:eastAsia="宋体" w:cs="宋体"/>
          <w:i w:val="0"/>
          <w:iCs w:val="0"/>
          <w:color w:val="333333"/>
          <w:sz w:val="18"/>
          <w:szCs w:val="18"/>
          <w:bdr w:val="none" w:color="auto" w:sz="0" w:space="0"/>
          <w:shd w:val="clear" w:fill="FFFFFF"/>
          <w:vertAlign w:val="baseline"/>
          <w:lang w:eastAsia="zh-CN"/>
        </w:rPr>
        <w:t>综合面试成绩</w:t>
      </w:r>
      <w:r>
        <w:rPr>
          <w:rFonts w:hint="eastAsia" w:ascii="宋体" w:hAnsi="宋体" w:eastAsia="宋体" w:cs="宋体"/>
          <w:i w:val="0"/>
          <w:iCs w:val="0"/>
          <w:color w:val="333333"/>
          <w:sz w:val="18"/>
          <w:szCs w:val="18"/>
          <w:bdr w:val="none" w:color="auto" w:sz="0" w:space="0"/>
          <w:shd w:val="clear" w:fill="FFFFFF"/>
          <w:vertAlign w:val="baseline"/>
          <w:lang w:val="en-US"/>
        </w:rPr>
        <w:t>×70%+</w:t>
      </w:r>
      <w:r>
        <w:rPr>
          <w:rFonts w:hint="eastAsia" w:ascii="宋体" w:hAnsi="宋体" w:eastAsia="宋体" w:cs="宋体"/>
          <w:i w:val="0"/>
          <w:iCs w:val="0"/>
          <w:color w:val="333333"/>
          <w:sz w:val="18"/>
          <w:szCs w:val="18"/>
          <w:bdr w:val="none" w:color="auto" w:sz="0" w:space="0"/>
          <w:shd w:val="clear" w:fill="FFFFFF"/>
          <w:vertAlign w:val="baseline"/>
          <w:lang w:eastAsia="zh-CN"/>
        </w:rPr>
        <w:t>外国语听力与口语测试成绩</w:t>
      </w:r>
      <w:r>
        <w:rPr>
          <w:rFonts w:hint="eastAsia" w:ascii="宋体" w:hAnsi="宋体" w:eastAsia="宋体" w:cs="宋体"/>
          <w:i w:val="0"/>
          <w:iCs w:val="0"/>
          <w:color w:val="333333"/>
          <w:sz w:val="18"/>
          <w:szCs w:val="18"/>
          <w:bdr w:val="none" w:color="auto" w:sz="0" w:space="0"/>
          <w:shd w:val="clear" w:fill="FFFFFF"/>
          <w:vertAlign w:val="baseline"/>
          <w:lang w:val="en-US"/>
        </w:rPr>
        <w:t>×10%</w:t>
      </w:r>
      <w:r>
        <w:rPr>
          <w:rFonts w:hint="eastAsia" w:ascii="宋体" w:hAnsi="宋体" w:eastAsia="宋体" w:cs="宋体"/>
          <w:i w:val="0"/>
          <w:iCs w:val="0"/>
          <w:color w:val="333333"/>
          <w:sz w:val="18"/>
          <w:szCs w:val="18"/>
          <w:bdr w:val="none" w:color="auto" w:sz="0" w:space="0"/>
          <w:shd w:val="clear" w:fill="FFFFFF"/>
          <w:vertAlign w:val="baseline"/>
          <w:lang w:eastAsia="zh-CN"/>
        </w:rPr>
        <w:t>。各项成绩均采用百分制。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4" w:beforeAutospacing="0" w:after="204" w:afterAutospacing="0" w:line="16"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color w:val="333333"/>
          <w:sz w:val="18"/>
          <w:szCs w:val="18"/>
          <w:bdr w:val="none" w:color="auto" w:sz="0" w:space="0"/>
          <w:shd w:val="clear" w:fill="FFFFFF"/>
          <w:vertAlign w:val="baseline"/>
        </w:rPr>
        <w:t>录取总成绩</w:t>
      </w:r>
      <w:r>
        <w:rPr>
          <w:rFonts w:hint="eastAsia" w:ascii="宋体" w:hAnsi="宋体" w:eastAsia="宋体" w:cs="宋体"/>
          <w:color w:val="333333"/>
          <w:sz w:val="18"/>
          <w:szCs w:val="18"/>
          <w:bdr w:val="none" w:color="auto" w:sz="0" w:space="0"/>
          <w:shd w:val="clear" w:fill="FFFFFF"/>
          <w:vertAlign w:val="baseline"/>
          <w:lang w:val="en-US"/>
        </w:rPr>
        <w:t>=</w:t>
      </w:r>
      <w:r>
        <w:rPr>
          <w:rFonts w:hint="eastAsia" w:ascii="宋体" w:hAnsi="宋体" w:eastAsia="宋体" w:cs="宋体"/>
          <w:color w:val="333333"/>
          <w:sz w:val="18"/>
          <w:szCs w:val="18"/>
          <w:bdr w:val="none" w:color="auto" w:sz="0" w:space="0"/>
          <w:shd w:val="clear" w:fill="FFFFFF"/>
          <w:vertAlign w:val="baseline"/>
        </w:rPr>
        <w:t>（初试成绩</w:t>
      </w:r>
      <w:r>
        <w:rPr>
          <w:rFonts w:hint="eastAsia" w:ascii="宋体" w:hAnsi="宋体" w:eastAsia="宋体" w:cs="宋体"/>
          <w:color w:val="333333"/>
          <w:sz w:val="18"/>
          <w:szCs w:val="18"/>
          <w:bdr w:val="none" w:color="auto" w:sz="0" w:space="0"/>
          <w:shd w:val="clear" w:fill="FFFFFF"/>
          <w:vertAlign w:val="baseline"/>
          <w:lang w:val="en-US"/>
        </w:rPr>
        <w:t>÷5</w:t>
      </w:r>
      <w:r>
        <w:rPr>
          <w:rFonts w:hint="eastAsia" w:ascii="宋体" w:hAnsi="宋体" w:eastAsia="宋体" w:cs="宋体"/>
          <w:color w:val="333333"/>
          <w:sz w:val="18"/>
          <w:szCs w:val="18"/>
          <w:bdr w:val="none" w:color="auto" w:sz="0" w:space="0"/>
          <w:shd w:val="clear" w:fill="FFFFFF"/>
          <w:vertAlign w:val="baseline"/>
        </w:rPr>
        <w:t>）</w:t>
      </w:r>
      <w:r>
        <w:rPr>
          <w:rFonts w:hint="eastAsia" w:ascii="宋体" w:hAnsi="宋体" w:eastAsia="宋体" w:cs="宋体"/>
          <w:color w:val="333333"/>
          <w:sz w:val="18"/>
          <w:szCs w:val="18"/>
          <w:bdr w:val="none" w:color="auto" w:sz="0" w:space="0"/>
          <w:shd w:val="clear" w:fill="FFFFFF"/>
          <w:vertAlign w:val="baseline"/>
          <w:lang w:val="en-US"/>
        </w:rPr>
        <w:t>×50%+</w:t>
      </w:r>
      <w:r>
        <w:rPr>
          <w:rFonts w:hint="eastAsia" w:ascii="宋体" w:hAnsi="宋体" w:eastAsia="宋体" w:cs="宋体"/>
          <w:color w:val="333333"/>
          <w:sz w:val="18"/>
          <w:szCs w:val="18"/>
          <w:bdr w:val="none" w:color="auto" w:sz="0" w:space="0"/>
          <w:shd w:val="clear" w:fill="FFFFFF"/>
          <w:vertAlign w:val="baseline"/>
        </w:rPr>
        <w:t>复试成绩</w:t>
      </w:r>
      <w:r>
        <w:rPr>
          <w:rFonts w:hint="eastAsia" w:ascii="宋体" w:hAnsi="宋体" w:eastAsia="宋体" w:cs="宋体"/>
          <w:color w:val="333333"/>
          <w:sz w:val="18"/>
          <w:szCs w:val="18"/>
          <w:bdr w:val="none" w:color="auto" w:sz="0" w:space="0"/>
          <w:shd w:val="clear" w:fill="FFFFFF"/>
          <w:vertAlign w:val="baseline"/>
          <w:lang w:val="en-US"/>
        </w:rPr>
        <w:t>×50%</w:t>
      </w:r>
      <w:r>
        <w:rPr>
          <w:rFonts w:hint="eastAsia" w:ascii="宋体" w:hAnsi="宋体" w:eastAsia="宋体" w:cs="宋体"/>
          <w:color w:val="333333"/>
          <w:sz w:val="18"/>
          <w:szCs w:val="18"/>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140" w:lineRule="atLeast"/>
        <w:ind w:left="0" w:right="0" w:firstLine="562"/>
        <w:jc w:val="left"/>
        <w:textAlignment w:val="baseline"/>
        <w:rPr>
          <w:rFonts w:hint="default" w:ascii="Tahoma" w:hAnsi="Tahoma" w:eastAsia="Tahoma" w:cs="Tahoma"/>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140"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rPr>
        <w:t>五、联系方式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140" w:lineRule="atLeast"/>
        <w:ind w:left="0" w:right="0" w:firstLine="562"/>
        <w:jc w:val="left"/>
        <w:textAlignment w:val="baseline"/>
        <w:rPr>
          <w:rFonts w:hint="default" w:ascii="Tahoma" w:hAnsi="Tahoma" w:eastAsia="Tahoma" w:cs="Tahoma"/>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140"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rPr>
        <w:t>联系人：李老师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140" w:lineRule="atLeast"/>
        <w:ind w:left="0" w:right="0" w:firstLine="562"/>
        <w:jc w:val="left"/>
        <w:textAlignment w:val="baseline"/>
        <w:rPr>
          <w:rFonts w:hint="default" w:ascii="Tahoma" w:hAnsi="Tahoma" w:eastAsia="Tahoma" w:cs="Tahoma"/>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140" w:lineRule="atLeast"/>
        <w:ind w:left="0" w:right="0" w:firstLine="562"/>
        <w:jc w:val="left"/>
        <w:textAlignment w:val="baseline"/>
        <w:rPr>
          <w:rFonts w:hint="default" w:ascii="Tahoma" w:hAnsi="Tahoma" w:eastAsia="Tahoma" w:cs="Tahoma"/>
          <w:color w:val="333333"/>
          <w:sz w:val="14"/>
          <w:szCs w:val="14"/>
        </w:rPr>
      </w:pPr>
      <w:r>
        <w:rPr>
          <w:rFonts w:hint="eastAsia" w:ascii="宋体" w:hAnsi="宋体" w:eastAsia="宋体" w:cs="宋体"/>
          <w:i w:val="0"/>
          <w:iCs w:val="0"/>
          <w:color w:val="333333"/>
          <w:sz w:val="18"/>
          <w:szCs w:val="18"/>
          <w:bdr w:val="none" w:color="auto" w:sz="0" w:space="0"/>
          <w:shd w:val="clear" w:fill="FFFFFF"/>
          <w:vertAlign w:val="baseline"/>
        </w:rPr>
        <w:t>邮箱电话：</w:t>
      </w:r>
      <w:r>
        <w:rPr>
          <w:rFonts w:hint="eastAsia" w:ascii="宋体" w:hAnsi="宋体" w:eastAsia="宋体" w:cs="宋体"/>
          <w:i w:val="0"/>
          <w:iCs w:val="0"/>
          <w:color w:val="333333"/>
          <w:sz w:val="18"/>
          <w:szCs w:val="18"/>
          <w:bdr w:val="none" w:color="auto" w:sz="0" w:space="0"/>
          <w:shd w:val="clear" w:fill="FFFFFF"/>
          <w:vertAlign w:val="baseline"/>
          <w:lang w:val="en-US"/>
        </w:rPr>
        <w:t>liliya@ouc.edu.cn  电话</w:t>
      </w:r>
      <w:r>
        <w:rPr>
          <w:rFonts w:hint="default" w:ascii="Tahoma" w:hAnsi="Tahoma" w:eastAsia="Tahoma" w:cs="Tahoma"/>
          <w:color w:val="333333"/>
          <w:sz w:val="18"/>
          <w:szCs w:val="18"/>
          <w:bdr w:val="none" w:color="auto" w:sz="0" w:space="0"/>
          <w:shd w:val="clear" w:fill="FFFFFF"/>
          <w:vertAlign w:val="baseline"/>
        </w:rPr>
        <w:t>：</w:t>
      </w:r>
      <w:r>
        <w:rPr>
          <w:rFonts w:hint="eastAsia" w:ascii="宋体" w:hAnsi="宋体" w:eastAsia="宋体" w:cs="宋体"/>
          <w:color w:val="333333"/>
          <w:sz w:val="18"/>
          <w:szCs w:val="18"/>
          <w:bdr w:val="none" w:color="auto" w:sz="0" w:space="0"/>
          <w:shd w:val="clear" w:fill="FFFFFF"/>
          <w:vertAlign w:val="baseline"/>
          <w:lang w:val="en-US"/>
        </w:rPr>
        <w:t>0532-66782605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140" w:lineRule="atLeast"/>
        <w:ind w:left="0" w:right="0" w:firstLine="596"/>
        <w:jc w:val="left"/>
        <w:textAlignment w:val="baseline"/>
        <w:rPr>
          <w:rFonts w:hint="default" w:ascii="Tahoma" w:hAnsi="Tahoma" w:eastAsia="Tahoma" w:cs="Tahoma"/>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140" w:lineRule="atLeast"/>
        <w:ind w:left="0" w:right="0" w:firstLine="596"/>
        <w:jc w:val="left"/>
        <w:textAlignment w:val="baseline"/>
        <w:rPr>
          <w:rFonts w:hint="default" w:ascii="Tahoma" w:hAnsi="Tahoma" w:eastAsia="Tahoma" w:cs="Tahoma"/>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7876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1315</Words>
  <Characters>1520</Characters>
  <Lines>0</Lines>
  <Paragraphs>0</Paragraphs>
  <TotalTime>0</TotalTime>
  <ScaleCrop>false</ScaleCrop>
  <LinksUpToDate>false</LinksUpToDate>
  <CharactersWithSpaces>1529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2023-04-07T01:18:23Z</dcterms:created>
  <dc:creator>Administrator</dc:creator>
  <cp:lastModifiedBy>王英</cp:lastModifiedBy>
  <dcterms:modified xsi:type="dcterms:W3CDTF">2023-04-07T01:18:32Z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87ED7BB4A2F24151A84DEF2B4937FE44</vt:lpwstr>
  </property>
</Properties>
</file>