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00" w:afterAutospacing="0" w:line="280" w:lineRule="atLeast"/>
        <w:ind w:left="0" w:right="0"/>
        <w:jc w:val="center"/>
        <w:rPr>
          <w:b w:val="0"/>
          <w:bCs w:val="0"/>
          <w:color w:val="023B87"/>
          <w:sz w:val="18"/>
          <w:szCs w:val="18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23B87"/>
          <w:spacing w:val="0"/>
          <w:sz w:val="18"/>
          <w:szCs w:val="18"/>
          <w:bdr w:val="none" w:color="auto" w:sz="0" w:space="0"/>
          <w:shd w:val="clear" w:fill="FFFFFF"/>
        </w:rPr>
        <w:t>中国石油大学（北京）地球物理学院2023年硕士研究生招生调剂复试安排及复试名单公示（第二批）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2323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发布时间：2023-04-11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400" w:afterAutospacing="0" w:line="324" w:lineRule="atLeast"/>
        <w:ind w:left="0" w:right="0" w:firstLine="420"/>
        <w:rPr>
          <w:color w:val="323232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一、 复试名单公示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400" w:afterAutospacing="0" w:line="324" w:lineRule="atLeast"/>
        <w:ind w:left="0" w:right="0" w:firstLine="420"/>
        <w:rPr>
          <w:color w:val="323232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敬告考生：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400" w:afterAutospacing="0" w:line="324" w:lineRule="atLeast"/>
        <w:ind w:left="0" w:right="0" w:firstLine="420"/>
        <w:rPr>
          <w:color w:val="323232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1.本批次调剂考生在收到“全国复试调剂服务系统”发送的待复试通知后，务必要在12小时内点击待复试确认，否则视为放弃待复试资格，待复试资格自动按替补调剂考生排序顺延；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400" w:afterAutospacing="0" w:line="324" w:lineRule="atLeast"/>
        <w:ind w:left="0" w:right="0" w:firstLine="420"/>
        <w:rPr>
          <w:color w:val="323232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2. 面试合格并获得拟录取资格的调剂考生务必在收到“全国复试调剂服务系统”发送的拟录取通知后的2小时内点击同意拟录取确认，否则将失去拟录取资格。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400" w:afterAutospacing="0" w:line="324" w:lineRule="atLeast"/>
        <w:ind w:left="0" w:right="0" w:firstLine="420"/>
        <w:rPr>
          <w:color w:val="323232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3. 如果《中国石油大学北京（北京）地球物理学院2023年硕士调剂考生复试名单（第二轮）》中有考生放弃本次复试资格，则将从《中国石油大学（北京）地球物理学院2023年硕士调剂考生复试替补名单（第二轮）》中按顺序依次增补考生参加本次复试，复试资格以学院在“全国复试调剂服务系统”发送的复试通知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400" w:afterAutospacing="0" w:line="324" w:lineRule="atLeast"/>
        <w:ind w:left="0" w:right="0" w:firstLine="420"/>
        <w:rPr>
          <w:color w:val="323232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"https://www.cup.edu.cn/geophysics/docs/2022-04/6be0277ddf1b44c1a2901fb8b5013235.pdf"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"https://www.cup.edu.cn/geophysics/docs/2023-04/f318b32dacac43a1871e187b46f0e6e2.xlsx"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"https://www.cup.edu.cn/geophysics/docs/2023-04/d5cc184ff0ef45ccaaf96d108a7f8092.pdf"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t>地球物理学院2023年硕士调剂考生复试名单（第二轮）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》（点击查看）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400" w:afterAutospacing="0" w:line="324" w:lineRule="atLeast"/>
        <w:ind w:left="0" w:right="0" w:firstLine="420"/>
        <w:rPr>
          <w:color w:val="323232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"https://www.cup.edu.cn/geophysics/docs/2022-04/aa4e2cb3b36141af823497326c8a837a.pdf"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"https://www.cup.edu.cn/geophysics/docs/2023-04/dd10c3bebe544fdbb2de33ff181e69a6.xlsx"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"https://www.cup.edu.cn/geophysics/docs/2023-04/b3b4efa2eddd43ef9ad8eb502fa13db3.pdf"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t>地球物理学院2023年硕士调剂考生复试替补名单（第二轮）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》（点击查看）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400" w:afterAutospacing="0" w:line="324" w:lineRule="atLeast"/>
        <w:ind w:left="0" w:right="0" w:firstLine="420"/>
        <w:rPr>
          <w:color w:val="323232"/>
          <w:sz w:val="18"/>
          <w:szCs w:val="1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400" w:afterAutospacing="0" w:line="324" w:lineRule="atLeast"/>
        <w:ind w:left="0" w:right="0" w:firstLine="420"/>
        <w:rPr>
          <w:color w:val="323232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二、 复试安排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400" w:afterAutospacing="0" w:line="324" w:lineRule="atLeast"/>
        <w:ind w:left="0" w:right="0" w:firstLine="420"/>
        <w:rPr>
          <w:color w:val="323232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1、复试时间及地点</w:t>
      </w:r>
    </w:p>
    <w:tbl>
      <w:tblPr>
        <w:tblW w:w="120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11"/>
        <w:gridCol w:w="3776"/>
        <w:gridCol w:w="19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18"/>
                <w:szCs w:val="18"/>
                <w:bdr w:val="none" w:color="auto" w:sz="0" w:space="0"/>
              </w:rPr>
              <w:t>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18"/>
                <w:szCs w:val="18"/>
                <w:bdr w:val="none" w:color="auto" w:sz="0" w:space="0"/>
              </w:rPr>
              <w:t>复试时间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18"/>
                <w:szCs w:val="18"/>
                <w:bdr w:val="none" w:color="auto" w:sz="0" w:space="0"/>
              </w:rPr>
              <w:t>复试地点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4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18"/>
                <w:szCs w:val="18"/>
                <w:bdr w:val="none" w:color="auto" w:sz="0" w:space="0"/>
              </w:rPr>
              <w:t>070800地球物理学（01地震波传播理论）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4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18"/>
                <w:szCs w:val="18"/>
                <w:bdr w:val="none" w:color="auto" w:sz="0" w:space="0"/>
              </w:rPr>
              <w:t>4月13日 15:30-16:10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4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18"/>
                <w:szCs w:val="18"/>
                <w:bdr w:val="none" w:color="auto" w:sz="0" w:space="0"/>
              </w:rPr>
              <w:t>四教203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18"/>
                <w:szCs w:val="18"/>
                <w:bdr w:val="none" w:color="auto" w:sz="0" w:space="0"/>
              </w:rPr>
              <w:t>085703地质工程（05油气地球物理勘探工程）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4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18"/>
                <w:szCs w:val="18"/>
                <w:bdr w:val="none" w:color="auto" w:sz="0" w:space="0"/>
              </w:rPr>
              <w:t>4月13日 16:10-17:00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4" w:lineRule="atLeast"/>
              <w:ind w:left="0" w:right="0"/>
              <w:rPr>
                <w:color w:val="323232"/>
              </w:rPr>
            </w:pPr>
            <w:r>
              <w:rPr>
                <w:color w:val="323232"/>
                <w:sz w:val="18"/>
                <w:szCs w:val="18"/>
                <w:bdr w:val="none" w:color="auto" w:sz="0" w:space="0"/>
              </w:rPr>
              <w:t>四教203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24" w:lineRule="atLeast"/>
              <w:ind w:left="0" w:right="0" w:firstLine="420"/>
              <w:jc w:val="left"/>
              <w:rPr>
                <w:color w:val="323232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070800地球物理学（03井筒地球物理学）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24" w:lineRule="atLeast"/>
              <w:ind w:left="0" w:right="0" w:firstLine="420"/>
              <w:jc w:val="left"/>
              <w:rPr>
                <w:color w:val="323232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4月13日15:30-16:10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24" w:lineRule="atLeast"/>
              <w:ind w:left="0" w:right="0" w:firstLine="420"/>
              <w:jc w:val="left"/>
              <w:rPr>
                <w:color w:val="323232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四教109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400" w:afterAutospacing="0" w:line="300" w:lineRule="atLeast"/>
        <w:ind w:left="0" w:right="0"/>
        <w:rPr>
          <w:color w:val="3232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400" w:afterAutospacing="0" w:line="324" w:lineRule="atLeast"/>
        <w:ind w:left="0" w:right="0" w:firstLine="420"/>
        <w:rPr>
          <w:color w:val="323232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2、调剂程序及安排等详见《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"https://www.cup.edu.cn/geophysics/xytzgg/104119f0235a49529bdbf25d86a63c52.htm" \t "https://www.cup.edu.cn/geophysics/xytzgg/_blank"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t>中国石油大学（北京）地球物理学院2023年硕士研究生招生调剂工作细则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400" w:afterAutospacing="0" w:line="324" w:lineRule="atLeast"/>
        <w:ind w:left="0" w:right="0" w:firstLine="420"/>
        <w:rPr>
          <w:color w:val="323232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3、调剂考生的复试程序、成绩计算方式、录取原则等详见《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"https://www.cup.edu.cn/geophysics/xytzgg/fe69165688bc4f6291ffb9648174eeaa.htm" \t "https://www.cup.edu.cn/geophysics/xytzgg/_blank"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t>中国石油大学（北京）地球物理学院2023年硕士研究生招生复试细则（一志愿考生）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400" w:afterAutospacing="0" w:line="324" w:lineRule="atLeast"/>
        <w:ind w:left="0" w:right="0" w:firstLine="420"/>
        <w:rPr>
          <w:color w:val="323232"/>
          <w:sz w:val="18"/>
          <w:szCs w:val="18"/>
        </w:rPr>
      </w:pPr>
    </w:p>
    <w:p>
      <w:pPr>
        <w:keepNext w:val="0"/>
        <w:keepLines w:val="0"/>
        <w:widowControl/>
        <w:suppressLineNumbers w:val="0"/>
        <w:spacing w:before="200" w:beforeAutospacing="0" w:after="40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A34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626</Words>
  <Characters>717</Characters>
  <Lines>0</Lines>
  <Paragraphs>0</Paragraphs>
  <TotalTime>0</TotalTime>
  <ScaleCrop>false</ScaleCrop>
  <LinksUpToDate>false</LinksUpToDate>
  <CharactersWithSpaces>727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2023-04-18T14:36:05Z</dcterms:created>
  <dc:creator>Administrator</dc:creator>
  <cp:lastModifiedBy>王英</cp:lastModifiedBy>
  <dcterms:modified xsi:type="dcterms:W3CDTF">2023-04-18T14:36:14Z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71533D9DE0BE4352BE9C634AC66B8E43</vt:lpwstr>
  </property>
</Properties>
</file>