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0" w:lineRule="atLeast"/>
        <w:ind w:left="0" w:right="0"/>
        <w:jc w:val="center"/>
        <w:rPr>
          <w:sz w:val="37"/>
          <w:szCs w:val="37"/>
        </w:rPr>
      </w:pPr>
      <w:bookmarkStart w:id="0" w:name="_GoBack"/>
      <w:r>
        <w:rPr>
          <w:sz w:val="37"/>
          <w:szCs w:val="37"/>
          <w:bdr w:val="none" w:color="auto" w:sz="0" w:space="0"/>
        </w:rPr>
        <w:t>经济管理学院2023年工商管理硕士（MBA）调剂复试名单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0" w:lineRule="atLeast"/>
        <w:ind w:left="0" w:right="0"/>
        <w:jc w:val="center"/>
      </w:pPr>
      <w:r>
        <w:rPr>
          <w:rFonts w:ascii="宋体" w:hAnsi="宋体" w:eastAsia="宋体" w:cs="宋体"/>
          <w:color w:val="999999"/>
          <w:kern w:val="0"/>
          <w:sz w:val="13"/>
          <w:szCs w:val="13"/>
          <w:bdr w:val="none" w:color="auto" w:sz="0" w:space="0"/>
          <w:lang w:val="en-US" w:eastAsia="zh-CN" w:bidi="ar"/>
        </w:rPr>
        <w:t>时间：2023-04-07 来源： 阅读次数：1635</w:t>
      </w:r>
    </w:p>
    <w:tbl>
      <w:tblPr>
        <w:tblW w:w="93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16"/>
        <w:gridCol w:w="1403"/>
        <w:gridCol w:w="1315"/>
        <w:gridCol w:w="1016"/>
        <w:gridCol w:w="862"/>
        <w:gridCol w:w="840"/>
        <w:gridCol w:w="807"/>
        <w:gridCol w:w="983"/>
        <w:gridCol w:w="11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847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ascii="仿宋" w:hAnsi="仿宋" w:eastAsia="仿宋" w:cs="仿宋"/>
                <w:color w:val="000000"/>
                <w:sz w:val="19"/>
                <w:szCs w:val="19"/>
                <w:bdr w:val="none" w:color="auto" w:sz="0" w:space="0"/>
              </w:rPr>
              <w:t>中国石油大学（北京）</w:t>
            </w: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2023</w:t>
            </w: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bdr w:val="none" w:color="auto" w:sz="0" w:space="0"/>
              </w:rPr>
              <w:t>年工商管理硕士（</w:t>
            </w:r>
            <w:r>
              <w:rPr>
                <w:rFonts w:hint="default" w:ascii="Times New Roman" w:hAnsi="Times New Roman" w:cs="Times New Roman"/>
                <w:color w:val="000000"/>
                <w:sz w:val="19"/>
                <w:szCs w:val="19"/>
                <w:bdr w:val="none" w:color="auto" w:sz="0" w:space="0"/>
              </w:rPr>
              <w:t>MBA</w:t>
            </w:r>
            <w:r>
              <w:rPr>
                <w:rFonts w:hint="eastAsia" w:ascii="仿宋" w:hAnsi="仿宋" w:eastAsia="仿宋" w:cs="仿宋"/>
                <w:color w:val="000000"/>
                <w:sz w:val="19"/>
                <w:szCs w:val="19"/>
                <w:bdr w:val="none" w:color="auto" w:sz="0" w:space="0"/>
              </w:rPr>
              <w:t>）调剂复试名单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9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i w:val="0"/>
                <w:iCs w:val="0"/>
                <w:color w:val="666666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i w:val="0"/>
                <w:iCs w:val="0"/>
                <w:color w:val="666666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i w:val="0"/>
                <w:iCs w:val="0"/>
                <w:color w:val="666666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i w:val="0"/>
                <w:iCs w:val="0"/>
                <w:color w:val="666666"/>
                <w:sz w:val="16"/>
                <w:szCs w:val="16"/>
                <w:bdr w:val="none" w:color="auto" w:sz="0" w:space="0"/>
              </w:rPr>
              <w:t>复试专业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i w:val="0"/>
                <w:iCs w:val="0"/>
                <w:color w:val="666666"/>
                <w:sz w:val="16"/>
                <w:szCs w:val="16"/>
                <w:bdr w:val="none" w:color="auto" w:sz="0" w:space="0"/>
              </w:rPr>
              <w:t>外语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i w:val="0"/>
                <w:iCs w:val="0"/>
                <w:color w:val="666666"/>
                <w:sz w:val="16"/>
                <w:szCs w:val="16"/>
                <w:bdr w:val="none" w:color="auto" w:sz="0" w:space="0"/>
              </w:rPr>
              <w:t>管理类综合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i w:val="0"/>
                <w:iCs w:val="0"/>
                <w:color w:val="666666"/>
                <w:sz w:val="16"/>
                <w:szCs w:val="16"/>
                <w:bdr w:val="none" w:color="auto" w:sz="0" w:space="0"/>
              </w:rPr>
              <w:t>总分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i w:val="0"/>
                <w:iCs w:val="0"/>
                <w:color w:val="666666"/>
                <w:sz w:val="16"/>
                <w:szCs w:val="16"/>
                <w:bdr w:val="none" w:color="auto" w:sz="0" w:space="0"/>
              </w:rPr>
              <w:t>学习方式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i w:val="0"/>
                <w:iCs w:val="0"/>
                <w:color w:val="666666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105593250003807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王宇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263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105593250003765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李萌萌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255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105593250002033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梁爽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246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105593250003699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何宁宁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246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105593250003923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刘长鸣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105593250002536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刘鲁洋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105593250003844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南天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105593250002601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姜兆京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105593250003901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赵鹏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105593250002004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寇东旭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236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104863105000796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杨祯鑫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105593250003365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常亮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105593250002566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舒思武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104863627007376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宋国帅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105593250003851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王雪华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100693123401028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李昕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101083210020556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王鹏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100533250060288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许宝柱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114143141015204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田盼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100073000005503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贺圣文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114143111641057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徐静茹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114143111640707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黄碧云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100083250002223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段余英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114143137084911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张丽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100073000006545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陈敬敬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100193111901027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岳露露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100193111900807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马博山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114143115023255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李恩亚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100083250002623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赵春旭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100753012008172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马文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104223510904119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羊壮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100073000006475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王宁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114143123283861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曲静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104593411181907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王昕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100073000003635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耿乐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100073000005402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林子然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144303087001225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石福睿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114143113082574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张佳红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100193111900562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张仕程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100073000006544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苏雪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104223510903443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王俊丹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100073000004680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季童雨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100533250060699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张世超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100073000005210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刘梦辉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100193111901068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袁铭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104753125100804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田书源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100753012008950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郑臣通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100193111900704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李凤伍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107553000006103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依斯安·喀迪尔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100193111900745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李睿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100053110501515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邱志君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105593250003743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姜秀艳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100193111900386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杨霖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100133111350941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孙雪剑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144303087000230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张文琪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106133125100007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郁倩倩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100193111901121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袁靓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114133132402844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谷帅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100133111350126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许世文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114143111640904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裴培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100193111901141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马淑芳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100273999020872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程海丹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100133111350887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董先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100383125100966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王静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144303087000516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刘修玲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104213010600237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徐原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100133111352945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毛琳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104223510900902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王梦鸽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仿宋" w:hAnsi="仿宋" w:eastAsia="仿宋" w:cs="仿宋"/>
                <w:color w:val="000000"/>
                <w:sz w:val="15"/>
                <w:szCs w:val="15"/>
                <w:bdr w:val="none" w:color="auto" w:sz="0" w:space="0"/>
              </w:rPr>
              <w:t>递补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rPr>
          <w:color w:val="666666"/>
          <w:sz w:val="29"/>
          <w:szCs w:val="29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671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2023-06-02T03:44:39Z</dcterms:created>
  <dc:creator>Administrator</dc:creator>
  <cp:lastModifiedBy>王英</cp:lastModifiedBy>
  <dcterms:modified xsi:type="dcterms:W3CDTF">2023-06-02T03:44:48Z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82FF73D7BD934A928AE5E146848D205A</vt:lpwstr>
  </property>
</Properties>
</file>