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00" w:beforeAutospacing="0" w:after="200" w:afterAutospacing="0"/>
        <w:ind w:left="0" w:right="0"/>
        <w:rPr>
          <w:b/>
          <w:bCs/>
          <w:sz w:val="26"/>
          <w:szCs w:val="26"/>
        </w:rPr>
      </w:pPr>
      <w:bookmarkStart w:id="0" w:name="_GoBack"/>
      <w:r>
        <w:rPr>
          <w:b/>
          <w:bCs/>
          <w:sz w:val="26"/>
          <w:szCs w:val="26"/>
          <w:bdr w:val="none" w:color="auto" w:sz="0" w:space="0"/>
        </w:rPr>
        <w:t>中国航空研究院603所2023年硕士研究生招生调剂拟录取人员公示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rPr>
          <w:rFonts w:ascii="Helvetica" w:hAnsi="Helvetica" w:eastAsia="Helvetica" w:cs="Helvetica"/>
          <w:color w:val="666666"/>
          <w:sz w:val="16"/>
          <w:szCs w:val="16"/>
        </w:rPr>
      </w:pPr>
      <w:r>
        <w:rPr>
          <w:rFonts w:hint="default" w:ascii="Helvetica" w:hAnsi="Helvetica" w:eastAsia="Helvetica" w:cs="Helvetica"/>
          <w:color w:val="666666"/>
          <w:sz w:val="16"/>
          <w:szCs w:val="16"/>
          <w:bdr w:val="none" w:color="auto" w:sz="0" w:space="0"/>
        </w:rPr>
        <w:t>根据国家教育部《2023年全国硕士研究生招生工作管理规定》相关要求，我院（中国航空研究院603所）2023年研究生招生工作已按规定完成部分指标调剂复试工作，进入录取程序。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rPr>
          <w:rFonts w:hint="default" w:ascii="Helvetica" w:hAnsi="Helvetica" w:eastAsia="Helvetica" w:cs="Helvetica"/>
          <w:color w:val="666666"/>
          <w:sz w:val="16"/>
          <w:szCs w:val="16"/>
        </w:rPr>
      </w:pPr>
      <w:r>
        <w:rPr>
          <w:rFonts w:hint="default" w:ascii="Helvetica" w:hAnsi="Helvetica" w:eastAsia="Helvetica" w:cs="Helvetica"/>
          <w:color w:val="666666"/>
          <w:sz w:val="16"/>
          <w:szCs w:val="16"/>
          <w:bdr w:val="none" w:color="auto" w:sz="0" w:space="0"/>
        </w:rPr>
        <w:t>        根据我院研究生招生复试办法，按照“公开、公正、全面考核，择优录取”的原则，4月12日，分别组织达到复试条件的考生按程序进行了资料审核、综合能力测评、综合面试、口语测试、现场笔试、体检，完成考生复试及综合成绩统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rPr>
          <w:rFonts w:hint="default" w:ascii="Helvetica" w:hAnsi="Helvetica" w:eastAsia="Helvetica" w:cs="Helvetica"/>
          <w:color w:val="666666"/>
          <w:sz w:val="16"/>
          <w:szCs w:val="16"/>
        </w:rPr>
      </w:pPr>
      <w:r>
        <w:rPr>
          <w:rFonts w:hint="default" w:ascii="Helvetica" w:hAnsi="Helvetica" w:eastAsia="Helvetica" w:cs="Helvetica"/>
          <w:color w:val="666666"/>
          <w:sz w:val="16"/>
          <w:szCs w:val="16"/>
          <w:bdr w:val="none" w:color="auto" w:sz="0" w:space="0"/>
        </w:rPr>
        <w:t>        按照国家研究生招生管理工作规定，现对拟录取的考生（详见下表）实施预录取，并按规定予以公示。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rPr>
          <w:rFonts w:hint="default" w:ascii="Helvetica" w:hAnsi="Helvetica" w:eastAsia="Helvetica" w:cs="Helvetica"/>
          <w:color w:val="666666"/>
          <w:sz w:val="16"/>
          <w:szCs w:val="16"/>
        </w:rPr>
      </w:pPr>
      <w:r>
        <w:rPr>
          <w:rFonts w:hint="default" w:ascii="Helvetica" w:hAnsi="Helvetica" w:eastAsia="Helvetica" w:cs="Helvetica"/>
          <w:color w:val="666666"/>
          <w:sz w:val="16"/>
          <w:szCs w:val="16"/>
          <w:bdr w:val="none" w:color="auto" w:sz="0" w:space="0"/>
        </w:rPr>
        <w:t>公示时间：2023年4月13日～4月27日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rPr>
          <w:rFonts w:hint="default" w:ascii="Helvetica" w:hAnsi="Helvetica" w:eastAsia="Helvetica" w:cs="Helvetica"/>
          <w:color w:val="666666"/>
          <w:sz w:val="16"/>
          <w:szCs w:val="16"/>
        </w:rPr>
      </w:pPr>
      <w:r>
        <w:rPr>
          <w:rFonts w:hint="default" w:ascii="Helvetica" w:hAnsi="Helvetica" w:eastAsia="Helvetica" w:cs="Helvetica"/>
          <w:color w:val="666666"/>
          <w:sz w:val="16"/>
          <w:szCs w:val="16"/>
          <w:bdr w:val="none" w:color="auto" w:sz="0" w:space="0"/>
        </w:rPr>
        <w:t>受理人：路老师 （603所研招办）   电话：029-86832435</w:t>
      </w:r>
    </w:p>
    <w:tbl>
      <w:tblPr>
        <w:tblW w:w="58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0"/>
        <w:gridCol w:w="440"/>
        <w:gridCol w:w="2000"/>
        <w:gridCol w:w="440"/>
        <w:gridCol w:w="440"/>
        <w:gridCol w:w="440"/>
        <w:gridCol w:w="440"/>
        <w:gridCol w:w="440"/>
        <w:gridCol w:w="440"/>
        <w:gridCol w:w="560"/>
        <w:gridCol w:w="800"/>
        <w:gridCol w:w="800"/>
        <w:gridCol w:w="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2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5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3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2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生源地</w:t>
            </w:r>
          </w:p>
        </w:tc>
        <w:tc>
          <w:tcPr>
            <w:tcW w:w="131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本科院校</w:t>
            </w:r>
          </w:p>
        </w:tc>
        <w:tc>
          <w:tcPr>
            <w:tcW w:w="167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本科专业</w:t>
            </w:r>
          </w:p>
        </w:tc>
        <w:tc>
          <w:tcPr>
            <w:tcW w:w="72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调剂类型</w:t>
            </w:r>
          </w:p>
        </w:tc>
        <w:tc>
          <w:tcPr>
            <w:tcW w:w="104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72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2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72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72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录取方式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72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李子润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106993432618382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湖南永州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西北工业大学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飞行器设计与工程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飞行器设计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72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史一星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106993611211712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陕西西安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哈尔滨工业大学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飞行器设计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72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孙钊兴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107013611301756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陕西西安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西安电子科技大学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电气工程及其自动化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系统工程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88.88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李坦</w:t>
            </w:r>
          </w:p>
        </w:tc>
        <w:tc>
          <w:tcPr>
            <w:tcW w:w="155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106993611212237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安徽安庆</w:t>
            </w:r>
          </w:p>
        </w:tc>
        <w:tc>
          <w:tcPr>
            <w:tcW w:w="13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西北工业大学</w:t>
            </w:r>
          </w:p>
        </w:tc>
        <w:tc>
          <w:tcPr>
            <w:tcW w:w="16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飞行器控制与信息工程</w:t>
            </w:r>
          </w:p>
        </w:tc>
        <w:tc>
          <w:tcPr>
            <w:tcW w:w="72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0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系统工程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72.33</w:t>
            </w:r>
          </w:p>
        </w:tc>
        <w:tc>
          <w:tcPr>
            <w:tcW w:w="72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调剂录取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rPr>
          <w:color w:val="666666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DC0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488</Words>
  <Characters>616</Characters>
  <Lines>0</Lines>
  <Paragraphs>0</Paragraphs>
  <TotalTime>0</TotalTime>
  <ScaleCrop>false</ScaleCrop>
  <LinksUpToDate>false</LinksUpToDate>
  <CharactersWithSpaces>636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2023-05-06T06:12:46Z</dcterms:created>
  <dc:creator>Administrator</dc:creator>
  <cp:lastModifiedBy>王英</cp:lastModifiedBy>
  <dcterms:modified xsi:type="dcterms:W3CDTF">2023-05-06T06:12:55Z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C37AEA342E6E416C8D73E592AEFE98CE</vt:lpwstr>
  </property>
</Properties>
</file>