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52" w:afterAutospacing="0" w:line="15" w:lineRule="atLeast"/>
        <w:ind w:left="0" w:right="0"/>
        <w:jc w:val="left"/>
        <w:rPr>
          <w:rFonts w:ascii="微软雅黑" w:hAnsi="微软雅黑" w:eastAsia="微软雅黑" w:cs="微软雅黑"/>
          <w:b/>
          <w:bCs/>
          <w:color w:val="212121"/>
          <w:sz w:val="36"/>
          <w:szCs w:val="36"/>
        </w:rPr>
      </w:pPr>
      <w:r>
        <w:rPr>
          <w:rFonts w:hint="eastAsia" w:ascii="微软雅黑" w:hAnsi="微软雅黑" w:eastAsia="微软雅黑" w:cs="微软雅黑"/>
          <w:b/>
          <w:bCs/>
          <w:i w:val="0"/>
          <w:iCs w:val="0"/>
          <w:caps w:val="0"/>
          <w:color w:val="212121"/>
          <w:spacing w:val="0"/>
          <w:sz w:val="36"/>
          <w:szCs w:val="36"/>
          <w:shd w:val="clear" w:fill="FFFFFF"/>
        </w:rPr>
        <w:t>中山大学附属第一医院2023年硕士研究生调剂复试安排（第一批）</w:t>
      </w:r>
    </w:p>
    <w:p>
      <w:pPr>
        <w:keepNext w:val="0"/>
        <w:keepLines w:val="0"/>
        <w:widowControl/>
        <w:suppressLineNumbers w:val="0"/>
        <w:pBdr>
          <w:top w:val="none" w:color="auto" w:sz="0" w:space="0"/>
          <w:bottom w:val="none" w:color="auto" w:sz="0" w:space="0"/>
        </w:pBdr>
        <w:shd w:val="clear" w:fill="FFFFFF"/>
        <w:spacing w:after="210" w:afterAutospacing="0" w:line="15" w:lineRule="atLeast"/>
        <w:ind w:left="0" w:right="0" w:firstLine="0"/>
        <w:jc w:val="left"/>
        <w:rPr>
          <w:rFonts w:hint="eastAsia" w:ascii="微软雅黑" w:hAnsi="微软雅黑" w:eastAsia="微软雅黑" w:cs="微软雅黑"/>
          <w:i w:val="0"/>
          <w:iCs w:val="0"/>
          <w:caps w:val="0"/>
          <w:color w:val="777777"/>
          <w:spacing w:val="0"/>
          <w:sz w:val="14"/>
          <w:szCs w:val="14"/>
        </w:rPr>
      </w:pPr>
      <w:r>
        <w:rPr>
          <w:rFonts w:hint="eastAsia" w:ascii="微软雅黑" w:hAnsi="微软雅黑" w:eastAsia="微软雅黑" w:cs="微软雅黑"/>
          <w:i w:val="0"/>
          <w:iCs w:val="0"/>
          <w:caps w:val="0"/>
          <w:color w:val="777777"/>
          <w:spacing w:val="0"/>
          <w:kern w:val="0"/>
          <w:sz w:val="14"/>
          <w:szCs w:val="14"/>
          <w:shd w:val="clear" w:fill="FFFFFF"/>
          <w:lang w:val="en-US" w:eastAsia="zh-CN" w:bidi="ar"/>
        </w:rPr>
        <w:t> 2023-04-08</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b/>
          <w:bCs/>
          <w:i w:val="0"/>
          <w:iCs w:val="0"/>
          <w:caps w:val="0"/>
          <w:color w:val="333333"/>
          <w:spacing w:val="0"/>
          <w:sz w:val="16"/>
          <w:szCs w:val="16"/>
          <w:shd w:val="clear" w:fill="FFFFFF"/>
        </w:rPr>
        <w:t>一、资格审查</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考生须在面试前一天16:00-17:00前往研究生科（广州市越秀区竹丝岗大马路41号东山大厦901）提供以下材料进行资格审查：</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（一）资格审查材料</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1.身份证原件正反面。如果身份证丢失，可以用</w:t>
      </w:r>
      <w:bookmarkStart w:id="0" w:name="_GoBack"/>
      <w:bookmarkEnd w:id="0"/>
      <w:r>
        <w:rPr>
          <w:rFonts w:hint="eastAsia" w:ascii="微软雅黑" w:hAnsi="微软雅黑" w:eastAsia="微软雅黑" w:cs="微软雅黑"/>
          <w:i w:val="0"/>
          <w:iCs w:val="0"/>
          <w:caps w:val="0"/>
          <w:color w:val="333333"/>
          <w:spacing w:val="0"/>
          <w:sz w:val="16"/>
          <w:szCs w:val="16"/>
          <w:shd w:val="clear" w:fill="FFFFFF"/>
        </w:rPr>
        <w:t>临时身份证（在有效期内）或户籍所在地派出所开具的户籍证明（贴有本人近期一寸免冠照片、盖骑缝章）。曾经更改过姓名或身份证号的考生，需提供户口本或公安局开具的证明。</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2.初试准考证。</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3.学籍学历证明（往届考生须提交《教育部学历证书电子注册备案表》，应届生须提交《教育部学籍在线验证报告》办理方式详见中国高等教育学生信息网http://www.chsi.com.cn/xlcx/bgys.jsp）。</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4.本科阶段学习成绩单原件或复印件（原件应加盖学校教务管理部门公章，复印件须有“原件复印”并加盖原件存档单位公章）。</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5.应届生提供学生证。</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6.往届毕业生提供毕业证书、学位证书。（毕业证书丢失的提供“中国高等教育学生信息网”的《教育部学历证书电子注册备案表》或《中国高等教育学历认证报告》）。</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7.凡于境外获得的文凭须提交教育部留学服务中心出具的认证报告。</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8.在读研究生需提供培养单位出具的同意报考证明和提交入学前完成原学校退学手续的承诺书。</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9.网上报名出现学籍学历错误信息的考生还须提供资料：往届生的《教育部学历证书电子注册备案表》、应届生的《教育部学籍在线验证报告》，或有效的学籍、学历验证书面报告。</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Fonts w:hint="eastAsia" w:ascii="微软雅黑" w:hAnsi="微软雅黑" w:eastAsia="微软雅黑" w:cs="微软雅黑"/>
          <w:i w:val="0"/>
          <w:iCs w:val="0"/>
          <w:caps w:val="0"/>
          <w:color w:val="333333"/>
          <w:spacing w:val="0"/>
          <w:sz w:val="16"/>
          <w:szCs w:val="16"/>
          <w:shd w:val="clear" w:fill="FFFFFF"/>
        </w:rPr>
        <w:t>10.中山大学2023年硕士研究生招生考生诚信复试承诺书（考生亲笔签字）</w:t>
      </w:r>
    </w:p>
    <w:p>
      <w:pPr>
        <w:pStyle w:val="3"/>
        <w:keepNext w:val="0"/>
        <w:keepLines w:val="0"/>
        <w:widowControl/>
        <w:suppressLineNumbers w:val="0"/>
        <w:spacing w:before="140" w:beforeAutospacing="0" w:after="140" w:afterAutospacing="0" w:line="15" w:lineRule="atLeast"/>
        <w:ind w:left="0" w:right="0"/>
        <w:rPr>
          <w:color w:val="333333"/>
          <w:sz w:val="16"/>
          <w:szCs w:val="16"/>
        </w:rPr>
      </w:pPr>
      <w:r>
        <w:rPr>
          <w:rStyle w:val="6"/>
          <w:rFonts w:hint="eastAsia" w:ascii="微软雅黑" w:hAnsi="微软雅黑" w:eastAsia="微软雅黑" w:cs="微软雅黑"/>
          <w:i w:val="0"/>
          <w:iCs w:val="0"/>
          <w:caps w:val="0"/>
          <w:color w:val="333333"/>
          <w:spacing w:val="0"/>
          <w:sz w:val="16"/>
          <w:szCs w:val="16"/>
          <w:shd w:val="clear" w:fill="FFFFFF"/>
        </w:rPr>
        <w:t>二、复试安排</w:t>
      </w:r>
    </w:p>
    <w:tbl>
      <w:tblPr>
        <w:tblStyle w:val="4"/>
        <w:tblW w:w="10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01"/>
        <w:gridCol w:w="1012"/>
        <w:gridCol w:w="1904"/>
        <w:gridCol w:w="1082"/>
        <w:gridCol w:w="1553"/>
        <w:gridCol w:w="1403"/>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专业代码</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专业名称</w:t>
            </w:r>
          </w:p>
        </w:tc>
        <w:tc>
          <w:tcPr>
            <w:tcW w:w="190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方向名称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方向代码</w:t>
            </w:r>
          </w:p>
        </w:tc>
        <w:tc>
          <w:tcPr>
            <w:tcW w:w="15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报道时间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面试时间</w:t>
            </w:r>
          </w:p>
        </w:tc>
        <w:tc>
          <w:tcPr>
            <w:tcW w:w="270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b/>
                <w:bCs/>
                <w:i w:val="0"/>
                <w:iCs w:val="0"/>
                <w:kern w:val="0"/>
                <w:sz w:val="14"/>
                <w:szCs w:val="14"/>
                <w:lang w:val="en-US" w:eastAsia="zh-CN" w:bidi="ar"/>
              </w:rPr>
              <w:t>面试地点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基础医学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病理学与病理生理学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7:40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科技楼二楼病理科会议室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105100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临床医学（临床病理）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7:40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科技楼二楼病理科会议室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外科学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41、43、45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8:30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5号楼22楼第一会议室候考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肿瘤学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12:30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8号楼5楼肿瘤科会议室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影像医学与核医学-核医学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14:30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6号楼负一楼西侧核医学三区会议室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105100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临床医学（核医学）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14:30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6号楼负一楼西侧核医学三区会议室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内科学（肾病）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16:30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17:00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6号楼5楼肾一区示教室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儿科学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7:30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6号楼9楼儿科示教室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基础医学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基础医学（分子医学）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J2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东山院区精准15楼会议室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100300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口腔医学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口腔临床医学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8:15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1号楼12楼口腔病房会议室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105100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内科学（血液病）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6号楼8楼血液内科会议室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重症医学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Z1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9:00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5号楼7楼重症医学科示教室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105100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临床医学（麻醉学）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8:30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9:00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5号楼6楼麻醉科示教室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105100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临床医学（全科医学）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14:00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14:30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1号楼2楼全科基地会议室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105100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临床医学（急诊医学）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4月11日14:30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4月11日 15:00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1号楼5楼急诊医学科小会议室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100200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临床医学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内科学（消化系病）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14:30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4月12日 15:00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bottom w:w="100" w:type="dxa"/>
              <w:right w:w="10" w:type="dxa"/>
            </w:tcMar>
            <w:vAlign w:val="center"/>
          </w:tcPr>
          <w:p>
            <w:pPr>
              <w:keepNext w:val="0"/>
              <w:keepLines w:val="0"/>
              <w:widowControl/>
              <w:suppressLineNumbers w:val="0"/>
              <w:spacing w:line="14" w:lineRule="atLeast"/>
              <w:jc w:val="center"/>
              <w:textAlignment w:val="center"/>
              <w:rPr>
                <w:sz w:val="14"/>
                <w:szCs w:val="14"/>
              </w:rPr>
            </w:pPr>
            <w:r>
              <w:rPr>
                <w:rFonts w:ascii="宋体" w:hAnsi="宋体" w:eastAsia="宋体" w:cs="宋体"/>
                <w:i w:val="0"/>
                <w:iCs w:val="0"/>
                <w:kern w:val="0"/>
                <w:sz w:val="14"/>
                <w:szCs w:val="14"/>
                <w:lang w:val="en-US" w:eastAsia="zh-CN" w:bidi="ar"/>
              </w:rPr>
              <w:t>6号楼7楼消化二区会议室</w:t>
            </w: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NDUwOTBhMDFkOGU0YTllMjA5MWU2Y2FlZmM1NzYifQ=="/>
  </w:docVars>
  <w:rsids>
    <w:rsidRoot w:val="00000000"/>
    <w:rsid w:val="38952FB8"/>
    <w:rsid w:val="7E0D6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1209</Words>
  <Characters>1520</Characters>
  <Lines>0</Lines>
  <Paragraphs>0</Paragraphs>
  <TotalTime>0</TotalTime>
  <ScaleCrop>false</ScaleCrop>
  <LinksUpToDate>false</LinksUpToDate>
  <CharactersWithSpaces>1552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2023-04-09T12:15:00Z</dcterms:created>
  <dc:creator>DELL</dc:creator>
  <cp:lastModifiedBy>陈桉</cp:lastModifiedBy>
  <dcterms:modified xsi:type="dcterms:W3CDTF">2023-07-10T06:38:21Z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D3AD35DC98A544D38E87CC14EE805B2B_12</vt:lpwstr>
  </property>
</Properties>
</file>