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</w:pPr>
      <w:r>
        <w:t>窗体顶端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职业技术教育学院关于2023硕士研究生招生考试进入调剂复试名单的公示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2023-04-11 11:42:34       点击数： 232        </w:t>
      </w: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t>A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  </w:t>
      </w:r>
      <w:r>
        <w:rPr>
          <w:rFonts w:ascii="宋体" w:hAnsi="宋体" w:eastAsia="宋体" w:cs="宋体"/>
          <w:kern w:val="0"/>
          <w:sz w:val="16"/>
          <w:szCs w:val="16"/>
          <w:lang w:val="en-US" w:eastAsia="zh-CN" w:bidi="ar"/>
        </w:rPr>
        <w:t>A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  </w:t>
      </w:r>
      <w:r>
        <w:rPr>
          <w:rFonts w:ascii="宋体" w:hAnsi="宋体" w:eastAsia="宋体" w:cs="宋体"/>
          <w:kern w:val="0"/>
          <w:sz w:val="18"/>
          <w:szCs w:val="18"/>
          <w:lang w:val="en-US" w:eastAsia="zh-CN" w:bidi="ar"/>
        </w:rPr>
        <w:t>A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left="0" w:firstLine="430"/>
        <w:jc w:val="both"/>
      </w:pPr>
      <w:r>
        <w:rPr>
          <w:rFonts w:hint="eastAsia" w:ascii="宋体" w:hAnsi="宋体" w:eastAsia="宋体" w:cs="宋体"/>
          <w:color w:val="3F3F3F"/>
          <w:sz w:val="21"/>
          <w:szCs w:val="21"/>
        </w:rPr>
        <w:t>根据《教育部关于印发&lt;2023年全国硕士研究生招生工作管理规定&gt;的通知》（教学〔2022〕3号）、《教育部关于加强硕士研究生招生复试工作的指导意见》(教学〔2006〕4号)、云南省2023年全国硕士研究生招生录取工作会议、《云南师范大学2023年硕士研究生招生复试录取工作实施办法》和《云南师范大学2023年硕士研究生调剂公告》的精神和要求，现将我院招收调剂考生相关专业的复试名单进行公示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left="0" w:firstLine="430"/>
        <w:jc w:val="both"/>
      </w:pPr>
      <w:r>
        <w:rPr>
          <w:rFonts w:ascii="仿宋" w:hAnsi="仿宋" w:eastAsia="仿宋" w:cs="仿宋"/>
          <w:color w:val="3F3F3F"/>
          <w:sz w:val="21"/>
          <w:szCs w:val="21"/>
        </w:rPr>
        <w:t>名单见附件。</w:t>
      </w:r>
    </w:p>
    <w:p>
      <w:pPr>
        <w:pStyle w:val="6"/>
      </w:pPr>
      <w:r>
        <w:t>窗体底端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4E134BFB"/>
    <w:rsid w:val="4E13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6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2023-04-21T03:30:00Z</dcterms:created>
  <dc:creator>晴天</dc:creator>
  <cp:lastModifiedBy>晴天</cp:lastModifiedBy>
  <dcterms:modified xsi:type="dcterms:W3CDTF">2023-04-21T03:30:34Z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AD9573413A604FAB844E5AB523A85C61_11</vt:lpwstr>
  </property>
</Properties>
</file>