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7FCFF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7FCFF"/>
          <w:lang w:val="en-US" w:eastAsia="zh-CN" w:bidi="ar"/>
        </w:rPr>
        <w:t>政法学院2023年硕士研究生招生复试调剂考生名单</w:t>
      </w:r>
    </w:p>
    <w:p>
      <w:pPr>
        <w:keepNext w:val="0"/>
        <w:keepLines w:val="0"/>
        <w:widowControl/>
        <w:suppressLineNumbers w:val="0"/>
        <w:shd w:val="clear" w:fill="F5F5F5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0"/>
          <w:szCs w:val="1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0"/>
          <w:szCs w:val="10"/>
          <w:shd w:val="clear" w:fill="F5F5F5"/>
          <w:lang w:val="en-US" w:eastAsia="zh-CN" w:bidi="ar"/>
        </w:rPr>
        <w:t>发布时间：2023-04-08  阅读：</w:t>
      </w:r>
    </w:p>
    <w:tbl>
      <w:tblPr>
        <w:tblW w:w="5000" w:type="pct"/>
        <w:tblInd w:w="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4"/>
        <w:gridCol w:w="904"/>
        <w:gridCol w:w="904"/>
        <w:gridCol w:w="1488"/>
        <w:gridCol w:w="988"/>
        <w:gridCol w:w="405"/>
        <w:gridCol w:w="405"/>
        <w:gridCol w:w="696"/>
        <w:gridCol w:w="696"/>
        <w:gridCol w:w="738"/>
        <w:gridCol w:w="73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调计学院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调剂专业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准考证号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外语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业务课1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业务课2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初试成绩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备注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104863117018450 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赵　 可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64 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66 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117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100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347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2 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105113022219453 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梁伯俊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57 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67 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108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99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101833211116464 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董佳琦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48 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71 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107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329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4 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106813000000492 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李鑫冰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50 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65 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106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323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5 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105113022219201 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李鑫洁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68 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67 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98 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政法学院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社会工作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105423432915711 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 罗章伟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74 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65 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78 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105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322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4"/>
                <w:szCs w:val="14"/>
              </w:rPr>
              <w:t>士兵计划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95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2023-05-03T01:49:06Z</dcterms:created>
  <dc:creator>DELL</dc:creator>
  <cp:lastModifiedBy>曾经的那个老吴</cp:lastModifiedBy>
  <dcterms:modified xsi:type="dcterms:W3CDTF">2023-05-03T01:49:08Z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D85EE56D188840269A42C2F6557A475F_12</vt:lpwstr>
  </property>
</Properties>
</file>