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60" w:afterAutospacing="0"/>
        <w:ind w:left="0" w:right="0" w:firstLine="0"/>
        <w:jc w:val="center"/>
        <w:rPr>
          <w:rFonts w:ascii="微软雅黑" w:hAnsi="微软雅黑" w:eastAsia="微软雅黑" w:cs="微软雅黑"/>
          <w:i w:val="0"/>
          <w:iCs w:val="0"/>
          <w:caps w:val="0"/>
          <w:color w:val="000000"/>
          <w:spacing w:val="36"/>
          <w:sz w:val="34"/>
          <w:szCs w:val="34"/>
        </w:rPr>
      </w:pPr>
      <w:r>
        <w:rPr>
          <w:rFonts w:hint="eastAsia" w:ascii="微软雅黑" w:hAnsi="微软雅黑" w:eastAsia="微软雅黑" w:cs="微软雅黑"/>
          <w:i w:val="0"/>
          <w:iCs w:val="0"/>
          <w:caps w:val="0"/>
          <w:color w:val="000000"/>
          <w:spacing w:val="36"/>
          <w:sz w:val="34"/>
          <w:szCs w:val="34"/>
          <w:bdr w:val="none" w:color="auto" w:sz="0" w:space="0"/>
          <w:shd w:val="clear" w:fill="FFFFFF"/>
        </w:rPr>
        <w:t>生命科学与工程学院2023年研究生招生农业硕士（渔业发展领域）调剂公告（二）</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line="360" w:lineRule="atLeast"/>
        <w:ind w:left="0" w:right="0" w:firstLine="0"/>
        <w:jc w:val="left"/>
        <w:rPr>
          <w:rFonts w:hint="eastAsia" w:ascii="微软雅黑" w:hAnsi="微软雅黑" w:eastAsia="微软雅黑" w:cs="微软雅黑"/>
          <w:i w:val="0"/>
          <w:iCs w:val="0"/>
          <w:caps w:val="0"/>
          <w:color w:val="000000"/>
          <w:spacing w:val="0"/>
          <w:sz w:val="19"/>
          <w:szCs w:val="19"/>
        </w:rPr>
      </w:pPr>
      <w:r>
        <w:rPr>
          <w:rFonts w:hint="eastAsia" w:ascii="微软雅黑" w:hAnsi="微软雅黑" w:eastAsia="微软雅黑" w:cs="微软雅黑"/>
          <w:b/>
          <w:bCs/>
          <w:i w:val="0"/>
          <w:iCs w:val="0"/>
          <w:caps w:val="0"/>
          <w:color w:val="000000"/>
          <w:spacing w:val="0"/>
          <w:kern w:val="0"/>
          <w:sz w:val="19"/>
          <w:szCs w:val="19"/>
          <w:bdr w:val="none" w:color="auto" w:sz="0" w:space="0"/>
          <w:shd w:val="clear" w:fill="FFFFFF"/>
          <w:lang w:val="en-US" w:eastAsia="zh-CN" w:bidi="ar"/>
        </w:rPr>
        <w:t>一、农业硕士（渔业发展领域）招生计划</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line="360" w:lineRule="atLeast"/>
        <w:ind w:left="0" w:right="0" w:firstLine="560"/>
        <w:jc w:val="left"/>
        <w:rPr>
          <w:rFonts w:hint="eastAsia" w:ascii="微软雅黑" w:hAnsi="微软雅黑" w:eastAsia="微软雅黑" w:cs="微软雅黑"/>
          <w:i w:val="0"/>
          <w:iCs w:val="0"/>
          <w:caps w:val="0"/>
          <w:color w:val="000000"/>
          <w:spacing w:val="0"/>
          <w:sz w:val="19"/>
          <w:szCs w:val="19"/>
        </w:rPr>
      </w:pPr>
      <w:r>
        <w:rPr>
          <w:rFonts w:hint="eastAsia" w:ascii="微软雅黑" w:hAnsi="微软雅黑" w:eastAsia="微软雅黑" w:cs="微软雅黑"/>
          <w:i w:val="0"/>
          <w:iCs w:val="0"/>
          <w:caps w:val="0"/>
          <w:color w:val="000000"/>
          <w:spacing w:val="0"/>
          <w:kern w:val="0"/>
          <w:sz w:val="19"/>
          <w:szCs w:val="19"/>
          <w:bdr w:val="none" w:color="auto" w:sz="0" w:space="0"/>
          <w:shd w:val="clear" w:fill="FFFFFF"/>
          <w:lang w:val="en-US" w:eastAsia="zh-CN" w:bidi="ar"/>
        </w:rPr>
        <w:t>农业硕士（渔业发展领域）,现有调剂名额3人，复试比例不低于1：1.2。本次复试后，将按照总分排名先后顺序录取。如后续再有农业硕士（渔业发展领域）学位研究生名额，将按照总成绩依次补录。 </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line="360" w:lineRule="atLeast"/>
        <w:ind w:left="0" w:right="0" w:firstLine="0"/>
        <w:jc w:val="left"/>
        <w:rPr>
          <w:rFonts w:hint="eastAsia" w:ascii="微软雅黑" w:hAnsi="微软雅黑" w:eastAsia="微软雅黑" w:cs="微软雅黑"/>
          <w:i w:val="0"/>
          <w:iCs w:val="0"/>
          <w:caps w:val="0"/>
          <w:color w:val="000000"/>
          <w:spacing w:val="0"/>
          <w:sz w:val="19"/>
          <w:szCs w:val="19"/>
        </w:rPr>
      </w:pPr>
      <w:r>
        <w:rPr>
          <w:rFonts w:hint="eastAsia" w:ascii="微软雅黑" w:hAnsi="微软雅黑" w:eastAsia="微软雅黑" w:cs="微软雅黑"/>
          <w:b/>
          <w:bCs/>
          <w:i w:val="0"/>
          <w:iCs w:val="0"/>
          <w:caps w:val="0"/>
          <w:color w:val="000000"/>
          <w:spacing w:val="0"/>
          <w:kern w:val="0"/>
          <w:sz w:val="19"/>
          <w:szCs w:val="19"/>
          <w:bdr w:val="none" w:color="auto" w:sz="0" w:space="0"/>
          <w:shd w:val="clear" w:fill="FFFFFF"/>
          <w:lang w:val="en-US" w:eastAsia="zh-CN" w:bidi="ar"/>
        </w:rPr>
        <w:t>二、调剂系统开放时间</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line="360" w:lineRule="atLeast"/>
        <w:ind w:left="0" w:right="0" w:firstLine="560"/>
        <w:jc w:val="left"/>
        <w:rPr>
          <w:rFonts w:hint="eastAsia" w:ascii="微软雅黑" w:hAnsi="微软雅黑" w:eastAsia="微软雅黑" w:cs="微软雅黑"/>
          <w:i w:val="0"/>
          <w:iCs w:val="0"/>
          <w:caps w:val="0"/>
          <w:color w:val="000000"/>
          <w:spacing w:val="0"/>
          <w:sz w:val="19"/>
          <w:szCs w:val="19"/>
        </w:rPr>
      </w:pPr>
      <w:r>
        <w:rPr>
          <w:rFonts w:hint="eastAsia" w:ascii="微软雅黑" w:hAnsi="微软雅黑" w:eastAsia="微软雅黑" w:cs="微软雅黑"/>
          <w:i w:val="0"/>
          <w:iCs w:val="0"/>
          <w:caps w:val="0"/>
          <w:color w:val="000000"/>
          <w:spacing w:val="0"/>
          <w:kern w:val="0"/>
          <w:sz w:val="19"/>
          <w:szCs w:val="19"/>
          <w:bdr w:val="none" w:color="auto" w:sz="0" w:space="0"/>
          <w:shd w:val="clear" w:fill="FFFFFF"/>
          <w:lang w:val="en-US" w:eastAsia="zh-CN" w:bidi="ar"/>
        </w:rPr>
        <w:t>本学位点调剂志愿报名拟开放时间为2023年4月14日15点至2023年4月15日15:00点。请有意向调剂的考生在中国研究生招生信息网调剂系统中填报调剂志愿。 </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line="360" w:lineRule="atLeast"/>
        <w:ind w:left="0" w:right="0" w:firstLine="0"/>
        <w:jc w:val="left"/>
        <w:rPr>
          <w:rFonts w:hint="eastAsia" w:ascii="微软雅黑" w:hAnsi="微软雅黑" w:eastAsia="微软雅黑" w:cs="微软雅黑"/>
          <w:i w:val="0"/>
          <w:iCs w:val="0"/>
          <w:caps w:val="0"/>
          <w:color w:val="000000"/>
          <w:spacing w:val="0"/>
          <w:sz w:val="19"/>
          <w:szCs w:val="19"/>
        </w:rPr>
      </w:pPr>
      <w:r>
        <w:rPr>
          <w:rFonts w:hint="eastAsia" w:ascii="微软雅黑" w:hAnsi="微软雅黑" w:eastAsia="微软雅黑" w:cs="微软雅黑"/>
          <w:b/>
          <w:bCs/>
          <w:i w:val="0"/>
          <w:iCs w:val="0"/>
          <w:caps w:val="0"/>
          <w:color w:val="000000"/>
          <w:spacing w:val="0"/>
          <w:kern w:val="0"/>
          <w:sz w:val="19"/>
          <w:szCs w:val="19"/>
          <w:bdr w:val="none" w:color="auto" w:sz="0" w:space="0"/>
          <w:shd w:val="clear" w:fill="FFFFFF"/>
          <w:lang w:val="en-US" w:eastAsia="zh-CN" w:bidi="ar"/>
        </w:rPr>
        <w:t>三、调剂考生生源要求</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line="360" w:lineRule="atLeast"/>
        <w:ind w:left="0" w:right="0" w:firstLine="560"/>
        <w:jc w:val="left"/>
        <w:rPr>
          <w:rFonts w:hint="eastAsia" w:ascii="微软雅黑" w:hAnsi="微软雅黑" w:eastAsia="微软雅黑" w:cs="微软雅黑"/>
          <w:i w:val="0"/>
          <w:iCs w:val="0"/>
          <w:caps w:val="0"/>
          <w:color w:val="000000"/>
          <w:spacing w:val="0"/>
          <w:sz w:val="19"/>
          <w:szCs w:val="19"/>
        </w:rPr>
      </w:pPr>
      <w:r>
        <w:rPr>
          <w:rFonts w:hint="eastAsia" w:ascii="微软雅黑" w:hAnsi="微软雅黑" w:eastAsia="微软雅黑" w:cs="微软雅黑"/>
          <w:i w:val="0"/>
          <w:iCs w:val="0"/>
          <w:caps w:val="0"/>
          <w:color w:val="000000"/>
          <w:spacing w:val="0"/>
          <w:kern w:val="0"/>
          <w:sz w:val="19"/>
          <w:szCs w:val="19"/>
          <w:bdr w:val="none" w:color="auto" w:sz="0" w:space="0"/>
          <w:shd w:val="clear" w:fill="FFFFFF"/>
          <w:lang w:val="en-US" w:eastAsia="zh-CN" w:bidi="ar"/>
        </w:rPr>
        <w:t>参加农业（渔业发展领域）学位点调剂复试的考生须满足以下要求：</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line="360" w:lineRule="atLeast"/>
        <w:ind w:left="0" w:right="0" w:firstLine="560"/>
        <w:jc w:val="left"/>
        <w:rPr>
          <w:rFonts w:hint="eastAsia" w:ascii="微软雅黑" w:hAnsi="微软雅黑" w:eastAsia="微软雅黑" w:cs="微软雅黑"/>
          <w:i w:val="0"/>
          <w:iCs w:val="0"/>
          <w:caps w:val="0"/>
          <w:color w:val="000000"/>
          <w:spacing w:val="0"/>
          <w:sz w:val="19"/>
          <w:szCs w:val="19"/>
        </w:rPr>
      </w:pPr>
      <w:r>
        <w:rPr>
          <w:rFonts w:hint="eastAsia" w:ascii="微软雅黑" w:hAnsi="微软雅黑" w:eastAsia="微软雅黑" w:cs="微软雅黑"/>
          <w:i w:val="0"/>
          <w:iCs w:val="0"/>
          <w:caps w:val="0"/>
          <w:color w:val="000000"/>
          <w:spacing w:val="0"/>
          <w:kern w:val="0"/>
          <w:sz w:val="19"/>
          <w:szCs w:val="19"/>
          <w:bdr w:val="none" w:color="auto" w:sz="0" w:space="0"/>
          <w:shd w:val="clear" w:fill="FFFFFF"/>
          <w:lang w:val="en-US" w:eastAsia="zh-CN" w:bidi="ar"/>
        </w:rPr>
        <w:t>（1）按照《2023年研究生招生学科、专业代码册》内的专业，明确：水产学（0908）、渔业发展（095134）、畜牧学（0905）、畜牧（095133）、兽医学 （0906）、兽医（0952）为农业（渔业发展领域）学位点相近专业。</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line="360" w:lineRule="atLeast"/>
        <w:ind w:left="0" w:right="0" w:firstLine="560"/>
        <w:jc w:val="left"/>
        <w:rPr>
          <w:rFonts w:hint="eastAsia" w:ascii="微软雅黑" w:hAnsi="微软雅黑" w:eastAsia="微软雅黑" w:cs="微软雅黑"/>
          <w:i w:val="0"/>
          <w:iCs w:val="0"/>
          <w:caps w:val="0"/>
          <w:color w:val="000000"/>
          <w:spacing w:val="0"/>
          <w:sz w:val="19"/>
          <w:szCs w:val="19"/>
        </w:rPr>
      </w:pPr>
      <w:r>
        <w:rPr>
          <w:rFonts w:hint="eastAsia" w:ascii="微软雅黑" w:hAnsi="微软雅黑" w:eastAsia="微软雅黑" w:cs="微软雅黑"/>
          <w:i w:val="0"/>
          <w:iCs w:val="0"/>
          <w:caps w:val="0"/>
          <w:color w:val="000000"/>
          <w:spacing w:val="0"/>
          <w:kern w:val="0"/>
          <w:sz w:val="19"/>
          <w:szCs w:val="19"/>
          <w:bdr w:val="none" w:color="auto" w:sz="0" w:space="0"/>
          <w:shd w:val="clear" w:fill="FFFFFF"/>
          <w:lang w:val="en-US" w:eastAsia="zh-CN" w:bidi="ar"/>
        </w:rPr>
        <w:t>（2）其余要求参照农业硕士（畜牧领域&amp;渔业发展领域）2023年硕士研究生复试录取工作实施细则。 </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line="360" w:lineRule="atLeast"/>
        <w:ind w:left="0" w:right="0" w:firstLine="0"/>
        <w:jc w:val="left"/>
        <w:rPr>
          <w:rFonts w:hint="eastAsia" w:ascii="微软雅黑" w:hAnsi="微软雅黑" w:eastAsia="微软雅黑" w:cs="微软雅黑"/>
          <w:i w:val="0"/>
          <w:iCs w:val="0"/>
          <w:caps w:val="0"/>
          <w:color w:val="000000"/>
          <w:spacing w:val="0"/>
          <w:sz w:val="19"/>
          <w:szCs w:val="19"/>
        </w:rPr>
      </w:pPr>
      <w:r>
        <w:rPr>
          <w:rFonts w:hint="eastAsia" w:ascii="微软雅黑" w:hAnsi="微软雅黑" w:eastAsia="微软雅黑" w:cs="微软雅黑"/>
          <w:b/>
          <w:bCs/>
          <w:i w:val="0"/>
          <w:iCs w:val="0"/>
          <w:caps w:val="0"/>
          <w:color w:val="000000"/>
          <w:spacing w:val="0"/>
          <w:kern w:val="0"/>
          <w:sz w:val="19"/>
          <w:szCs w:val="19"/>
          <w:bdr w:val="none" w:color="auto" w:sz="0" w:space="0"/>
          <w:shd w:val="clear" w:fill="FFFFFF"/>
          <w:lang w:val="en-US" w:eastAsia="zh-CN" w:bidi="ar"/>
        </w:rPr>
        <w:t>四、农业（渔业发展领域）复试日程安排及其说明</w:t>
      </w:r>
      <w:r>
        <w:rPr>
          <w:rFonts w:hint="eastAsia" w:ascii="微软雅黑" w:hAnsi="微软雅黑" w:eastAsia="微软雅黑" w:cs="微软雅黑"/>
          <w:i w:val="0"/>
          <w:iCs w:val="0"/>
          <w:caps w:val="0"/>
          <w:color w:val="000000"/>
          <w:spacing w:val="0"/>
          <w:kern w:val="0"/>
          <w:sz w:val="19"/>
          <w:szCs w:val="19"/>
          <w:bdr w:val="none" w:color="auto" w:sz="0" w:space="0"/>
          <w:shd w:val="clear" w:fill="FFFFFF"/>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line="360" w:lineRule="atLeast"/>
        <w:ind w:left="0" w:right="0" w:firstLine="562"/>
        <w:jc w:val="left"/>
        <w:rPr>
          <w:rFonts w:hint="eastAsia" w:ascii="微软雅黑" w:hAnsi="微软雅黑" w:eastAsia="微软雅黑" w:cs="微软雅黑"/>
          <w:i w:val="0"/>
          <w:iCs w:val="0"/>
          <w:caps w:val="0"/>
          <w:color w:val="000000"/>
          <w:spacing w:val="0"/>
          <w:sz w:val="19"/>
          <w:szCs w:val="19"/>
        </w:rPr>
      </w:pPr>
      <w:r>
        <w:rPr>
          <w:rFonts w:hint="eastAsia" w:ascii="微软雅黑" w:hAnsi="微软雅黑" w:eastAsia="微软雅黑" w:cs="微软雅黑"/>
          <w:b/>
          <w:bCs/>
          <w:i w:val="0"/>
          <w:iCs w:val="0"/>
          <w:caps w:val="0"/>
          <w:color w:val="000000"/>
          <w:spacing w:val="0"/>
          <w:kern w:val="0"/>
          <w:sz w:val="19"/>
          <w:szCs w:val="19"/>
          <w:bdr w:val="none" w:color="auto" w:sz="0" w:space="0"/>
          <w:shd w:val="clear" w:fill="FFFFFF"/>
          <w:lang w:val="en-US" w:eastAsia="zh-CN" w:bidi="ar"/>
        </w:rPr>
        <w:t>（一）复试资格审查</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line="360" w:lineRule="atLeast"/>
        <w:ind w:left="0" w:right="0" w:firstLine="560"/>
        <w:jc w:val="left"/>
        <w:rPr>
          <w:rFonts w:hint="eastAsia" w:ascii="微软雅黑" w:hAnsi="微软雅黑" w:eastAsia="微软雅黑" w:cs="微软雅黑"/>
          <w:i w:val="0"/>
          <w:iCs w:val="0"/>
          <w:caps w:val="0"/>
          <w:color w:val="000000"/>
          <w:spacing w:val="0"/>
          <w:sz w:val="19"/>
          <w:szCs w:val="19"/>
        </w:rPr>
      </w:pPr>
      <w:r>
        <w:rPr>
          <w:rFonts w:hint="eastAsia" w:ascii="微软雅黑" w:hAnsi="微软雅黑" w:eastAsia="微软雅黑" w:cs="微软雅黑"/>
          <w:i w:val="0"/>
          <w:iCs w:val="0"/>
          <w:caps w:val="0"/>
          <w:color w:val="000000"/>
          <w:spacing w:val="0"/>
          <w:kern w:val="0"/>
          <w:sz w:val="19"/>
          <w:szCs w:val="19"/>
          <w:bdr w:val="none" w:color="auto" w:sz="0" w:space="0"/>
          <w:shd w:val="clear" w:fill="FFFFFF"/>
          <w:lang w:val="en-US" w:eastAsia="zh-CN" w:bidi="ar"/>
        </w:rPr>
        <w:t>接到复试通知的调剂考生须在复试前提交个人材料（具体参见《农业硕士（畜牧领域 &amp; 渔业发展领域）2023年硕士研究生复试录取工作实施细则》），学位点将进行全面审查，资格审查不合格者不予参加复试。</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line="360" w:lineRule="atLeast"/>
        <w:ind w:left="0" w:right="0" w:firstLine="562"/>
        <w:jc w:val="left"/>
        <w:rPr>
          <w:rFonts w:hint="eastAsia" w:ascii="微软雅黑" w:hAnsi="微软雅黑" w:eastAsia="微软雅黑" w:cs="微软雅黑"/>
          <w:i w:val="0"/>
          <w:iCs w:val="0"/>
          <w:caps w:val="0"/>
          <w:color w:val="000000"/>
          <w:spacing w:val="0"/>
          <w:sz w:val="19"/>
          <w:szCs w:val="19"/>
        </w:rPr>
      </w:pPr>
      <w:r>
        <w:rPr>
          <w:rFonts w:hint="eastAsia" w:ascii="微软雅黑" w:hAnsi="微软雅黑" w:eastAsia="微软雅黑" w:cs="微软雅黑"/>
          <w:b/>
          <w:bCs/>
          <w:i w:val="0"/>
          <w:iCs w:val="0"/>
          <w:caps w:val="0"/>
          <w:color w:val="000000"/>
          <w:spacing w:val="0"/>
          <w:kern w:val="0"/>
          <w:sz w:val="19"/>
          <w:szCs w:val="19"/>
          <w:bdr w:val="none" w:color="auto" w:sz="0" w:space="0"/>
          <w:shd w:val="clear" w:fill="FFFFFF"/>
          <w:lang w:val="en-US" w:eastAsia="zh-CN" w:bidi="ar"/>
        </w:rPr>
        <w:t>审核时间：</w:t>
      </w:r>
      <w:r>
        <w:rPr>
          <w:rFonts w:hint="eastAsia" w:ascii="微软雅黑" w:hAnsi="微软雅黑" w:eastAsia="微软雅黑" w:cs="微软雅黑"/>
          <w:i w:val="0"/>
          <w:iCs w:val="0"/>
          <w:caps w:val="0"/>
          <w:color w:val="000000"/>
          <w:spacing w:val="0"/>
          <w:kern w:val="0"/>
          <w:sz w:val="19"/>
          <w:szCs w:val="19"/>
          <w:bdr w:val="none" w:color="auto" w:sz="0" w:space="0"/>
          <w:shd w:val="clear" w:fill="FFFFFF"/>
          <w:lang w:val="en-US" w:eastAsia="zh-CN" w:bidi="ar"/>
        </w:rPr>
        <w:t>2023年4月19日 8:00-11:30</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line="360" w:lineRule="atLeast"/>
        <w:ind w:left="0" w:right="0" w:firstLine="562"/>
        <w:jc w:val="left"/>
        <w:rPr>
          <w:rFonts w:hint="eastAsia" w:ascii="微软雅黑" w:hAnsi="微软雅黑" w:eastAsia="微软雅黑" w:cs="微软雅黑"/>
          <w:i w:val="0"/>
          <w:iCs w:val="0"/>
          <w:caps w:val="0"/>
          <w:color w:val="000000"/>
          <w:spacing w:val="0"/>
          <w:sz w:val="19"/>
          <w:szCs w:val="19"/>
        </w:rPr>
      </w:pPr>
      <w:r>
        <w:rPr>
          <w:rFonts w:hint="eastAsia" w:ascii="微软雅黑" w:hAnsi="微软雅黑" w:eastAsia="微软雅黑" w:cs="微软雅黑"/>
          <w:b/>
          <w:bCs/>
          <w:i w:val="0"/>
          <w:iCs w:val="0"/>
          <w:caps w:val="0"/>
          <w:color w:val="000000"/>
          <w:spacing w:val="0"/>
          <w:kern w:val="0"/>
          <w:sz w:val="19"/>
          <w:szCs w:val="19"/>
          <w:bdr w:val="none" w:color="auto" w:sz="0" w:space="0"/>
          <w:shd w:val="clear" w:fill="FFFFFF"/>
          <w:lang w:val="en-US" w:eastAsia="zh-CN" w:bidi="ar"/>
        </w:rPr>
        <w:t>审核地点：</w:t>
      </w:r>
      <w:r>
        <w:rPr>
          <w:rFonts w:hint="eastAsia" w:ascii="微软雅黑" w:hAnsi="微软雅黑" w:eastAsia="微软雅黑" w:cs="微软雅黑"/>
          <w:i w:val="0"/>
          <w:iCs w:val="0"/>
          <w:caps w:val="0"/>
          <w:color w:val="000000"/>
          <w:spacing w:val="0"/>
          <w:kern w:val="0"/>
          <w:sz w:val="19"/>
          <w:szCs w:val="19"/>
          <w:bdr w:val="none" w:color="auto" w:sz="0" w:space="0"/>
          <w:shd w:val="clear" w:fill="FFFFFF"/>
          <w:lang w:val="en-US" w:eastAsia="zh-CN" w:bidi="ar"/>
        </w:rPr>
        <w:t>仙溪校区B7楼504室</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line="360" w:lineRule="atLeast"/>
        <w:ind w:left="0" w:right="0" w:firstLine="562"/>
        <w:jc w:val="left"/>
        <w:rPr>
          <w:rFonts w:hint="eastAsia" w:ascii="微软雅黑" w:hAnsi="微软雅黑" w:eastAsia="微软雅黑" w:cs="微软雅黑"/>
          <w:i w:val="0"/>
          <w:iCs w:val="0"/>
          <w:caps w:val="0"/>
          <w:color w:val="000000"/>
          <w:spacing w:val="0"/>
          <w:sz w:val="19"/>
          <w:szCs w:val="19"/>
        </w:rPr>
      </w:pPr>
      <w:r>
        <w:rPr>
          <w:rFonts w:hint="eastAsia" w:ascii="微软雅黑" w:hAnsi="微软雅黑" w:eastAsia="微软雅黑" w:cs="微软雅黑"/>
          <w:b/>
          <w:bCs/>
          <w:i w:val="0"/>
          <w:iCs w:val="0"/>
          <w:caps w:val="0"/>
          <w:color w:val="000000"/>
          <w:spacing w:val="0"/>
          <w:kern w:val="0"/>
          <w:sz w:val="19"/>
          <w:szCs w:val="19"/>
          <w:bdr w:val="none" w:color="auto" w:sz="0" w:space="0"/>
          <w:shd w:val="clear" w:fill="FFFFFF"/>
          <w:lang w:val="en-US" w:eastAsia="zh-CN" w:bidi="ar"/>
        </w:rPr>
        <w:t>原件审核：</w:t>
      </w:r>
      <w:r>
        <w:rPr>
          <w:rFonts w:hint="eastAsia" w:ascii="微软雅黑" w:hAnsi="微软雅黑" w:eastAsia="微软雅黑" w:cs="微软雅黑"/>
          <w:i w:val="0"/>
          <w:iCs w:val="0"/>
          <w:caps w:val="0"/>
          <w:color w:val="000000"/>
          <w:spacing w:val="0"/>
          <w:kern w:val="0"/>
          <w:sz w:val="19"/>
          <w:szCs w:val="19"/>
          <w:bdr w:val="none" w:color="auto" w:sz="0" w:space="0"/>
          <w:shd w:val="clear" w:fill="FFFFFF"/>
          <w:lang w:val="en-US" w:eastAsia="zh-CN" w:bidi="ar"/>
        </w:rPr>
        <w:t>请考生务必出示原件</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line="360" w:lineRule="atLeast"/>
        <w:ind w:left="0" w:right="0" w:firstLine="562"/>
        <w:jc w:val="left"/>
        <w:rPr>
          <w:rFonts w:hint="eastAsia" w:ascii="微软雅黑" w:hAnsi="微软雅黑" w:eastAsia="微软雅黑" w:cs="微软雅黑"/>
          <w:i w:val="0"/>
          <w:iCs w:val="0"/>
          <w:caps w:val="0"/>
          <w:color w:val="000000"/>
          <w:spacing w:val="0"/>
          <w:sz w:val="19"/>
          <w:szCs w:val="19"/>
        </w:rPr>
      </w:pPr>
      <w:r>
        <w:rPr>
          <w:rFonts w:hint="eastAsia" w:ascii="微软雅黑" w:hAnsi="微软雅黑" w:eastAsia="微软雅黑" w:cs="微软雅黑"/>
          <w:b/>
          <w:bCs/>
          <w:i w:val="0"/>
          <w:iCs w:val="0"/>
          <w:caps w:val="0"/>
          <w:color w:val="000000"/>
          <w:spacing w:val="0"/>
          <w:kern w:val="0"/>
          <w:sz w:val="19"/>
          <w:szCs w:val="19"/>
          <w:bdr w:val="none" w:color="auto" w:sz="0" w:space="0"/>
          <w:shd w:val="clear" w:fill="FFFFFF"/>
          <w:lang w:val="en-US" w:eastAsia="zh-CN" w:bidi="ar"/>
        </w:rPr>
        <w:t>复印件提交：</w:t>
      </w:r>
      <w:r>
        <w:rPr>
          <w:rFonts w:hint="eastAsia" w:ascii="微软雅黑" w:hAnsi="微软雅黑" w:eastAsia="微软雅黑" w:cs="微软雅黑"/>
          <w:i w:val="0"/>
          <w:iCs w:val="0"/>
          <w:caps w:val="0"/>
          <w:color w:val="000000"/>
          <w:spacing w:val="0"/>
          <w:kern w:val="0"/>
          <w:sz w:val="19"/>
          <w:szCs w:val="19"/>
          <w:bdr w:val="none" w:color="auto" w:sz="0" w:space="0"/>
          <w:shd w:val="clear" w:fill="FFFFFF"/>
          <w:lang w:val="en-US" w:eastAsia="zh-CN" w:bidi="ar"/>
        </w:rPr>
        <w:t>按序排好，曲别针别好</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line="360" w:lineRule="atLeast"/>
        <w:ind w:left="0" w:right="0" w:firstLine="562"/>
        <w:jc w:val="left"/>
        <w:rPr>
          <w:rFonts w:hint="eastAsia" w:ascii="微软雅黑" w:hAnsi="微软雅黑" w:eastAsia="微软雅黑" w:cs="微软雅黑"/>
          <w:i w:val="0"/>
          <w:iCs w:val="0"/>
          <w:caps w:val="0"/>
          <w:color w:val="000000"/>
          <w:spacing w:val="0"/>
          <w:sz w:val="19"/>
          <w:szCs w:val="19"/>
        </w:rPr>
      </w:pPr>
      <w:r>
        <w:rPr>
          <w:rFonts w:hint="eastAsia" w:ascii="微软雅黑" w:hAnsi="微软雅黑" w:eastAsia="微软雅黑" w:cs="微软雅黑"/>
          <w:b/>
          <w:bCs/>
          <w:i w:val="0"/>
          <w:iCs w:val="0"/>
          <w:caps w:val="0"/>
          <w:color w:val="000000"/>
          <w:spacing w:val="0"/>
          <w:kern w:val="0"/>
          <w:sz w:val="19"/>
          <w:szCs w:val="19"/>
          <w:bdr w:val="none" w:color="auto" w:sz="0" w:space="0"/>
          <w:shd w:val="clear" w:fill="FFFFFF"/>
          <w:lang w:val="en-US" w:eastAsia="zh-CN" w:bidi="ar"/>
        </w:rPr>
        <w:t>电子版提交：</w:t>
      </w:r>
      <w:r>
        <w:rPr>
          <w:rFonts w:hint="eastAsia" w:ascii="微软雅黑" w:hAnsi="微软雅黑" w:eastAsia="微软雅黑" w:cs="微软雅黑"/>
          <w:i w:val="0"/>
          <w:iCs w:val="0"/>
          <w:caps w:val="0"/>
          <w:color w:val="000000"/>
          <w:spacing w:val="0"/>
          <w:kern w:val="0"/>
          <w:sz w:val="19"/>
          <w:szCs w:val="19"/>
          <w:bdr w:val="none" w:color="auto" w:sz="0" w:space="0"/>
          <w:shd w:val="clear" w:fill="FFFFFF"/>
          <w:lang w:val="en-US" w:eastAsia="zh-CN" w:bidi="ar"/>
        </w:rPr>
        <w:t>将复试审查材料的PDF或JPG格式的扫描件排序并打包，以官网通知的初试排名序号+准考证号+姓名（调剂）命名打包文件，于4月18日下午6点前发送至农业硕士（渔业发展领域）邮箱：782129849@qq.com</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line="360" w:lineRule="atLeast"/>
        <w:ind w:left="0" w:right="0" w:firstLine="560"/>
        <w:jc w:val="left"/>
        <w:rPr>
          <w:rFonts w:hint="eastAsia" w:ascii="微软雅黑" w:hAnsi="微软雅黑" w:eastAsia="微软雅黑" w:cs="微软雅黑"/>
          <w:i w:val="0"/>
          <w:iCs w:val="0"/>
          <w:caps w:val="0"/>
          <w:color w:val="000000"/>
          <w:spacing w:val="0"/>
          <w:sz w:val="19"/>
          <w:szCs w:val="19"/>
        </w:rPr>
      </w:pPr>
      <w:r>
        <w:rPr>
          <w:rFonts w:hint="eastAsia" w:ascii="微软雅黑" w:hAnsi="微软雅黑" w:eastAsia="微软雅黑" w:cs="微软雅黑"/>
          <w:i w:val="0"/>
          <w:iCs w:val="0"/>
          <w:caps w:val="0"/>
          <w:color w:val="000000"/>
          <w:spacing w:val="0"/>
          <w:kern w:val="0"/>
          <w:sz w:val="19"/>
          <w:szCs w:val="19"/>
          <w:bdr w:val="none" w:color="auto" w:sz="0" w:space="0"/>
          <w:shd w:val="clear" w:fill="FFFFFF"/>
          <w:lang w:val="en-US" w:eastAsia="zh-CN" w:bidi="ar"/>
        </w:rPr>
        <w:t>符合教育部加分政策的考生，应在复试报到前将本人有效居民身份证（正反面）以及相关证明材料等扫描或拍照后，以“考生准考证号 + 姓名 + 加分政策名称”作为邮件主题于2023年4月17日下午18：</w:t>
      </w:r>
      <w:r>
        <w:rPr>
          <w:rFonts w:hint="eastAsia" w:ascii="微软雅黑" w:hAnsi="微软雅黑" w:eastAsia="微软雅黑" w:cs="微软雅黑"/>
          <w:i w:val="0"/>
          <w:iCs w:val="0"/>
          <w:caps w:val="0"/>
          <w:color w:val="FFFFFF"/>
          <w:spacing w:val="0"/>
          <w:kern w:val="0"/>
          <w:sz w:val="19"/>
          <w:szCs w:val="19"/>
          <w:u w:val="none"/>
          <w:bdr w:val="none" w:color="auto" w:sz="0" w:space="0"/>
          <w:shd w:val="clear" w:fill="FFFFFF"/>
          <w:lang w:val="en-US" w:eastAsia="zh-CN" w:bidi="ar"/>
        </w:rPr>
        <w:fldChar w:fldCharType="begin"/>
      </w:r>
      <w:r>
        <w:rPr>
          <w:rFonts w:hint="eastAsia" w:ascii="微软雅黑" w:hAnsi="微软雅黑" w:eastAsia="微软雅黑" w:cs="微软雅黑"/>
          <w:i w:val="0"/>
          <w:iCs w:val="0"/>
          <w:caps w:val="0"/>
          <w:color w:val="FFFFFF"/>
          <w:spacing w:val="0"/>
          <w:kern w:val="0"/>
          <w:sz w:val="19"/>
          <w:szCs w:val="19"/>
          <w:u w:val="none"/>
          <w:bdr w:val="none" w:color="auto" w:sz="0" w:space="0"/>
          <w:shd w:val="clear" w:fill="FFFFFF"/>
          <w:lang w:val="en-US" w:eastAsia="zh-CN" w:bidi="ar"/>
        </w:rPr>
        <w:instrText xml:space="preserve"> HYPERLINK "mailto:00%E4%B9%8B%E5%89%8D%E5%8F%91%E9%80%81%E8%87%B3404995806@qq.com" </w:instrText>
      </w:r>
      <w:r>
        <w:rPr>
          <w:rFonts w:hint="eastAsia" w:ascii="微软雅黑" w:hAnsi="微软雅黑" w:eastAsia="微软雅黑" w:cs="微软雅黑"/>
          <w:i w:val="0"/>
          <w:iCs w:val="0"/>
          <w:caps w:val="0"/>
          <w:color w:val="FFFFFF"/>
          <w:spacing w:val="0"/>
          <w:kern w:val="0"/>
          <w:sz w:val="19"/>
          <w:szCs w:val="19"/>
          <w:u w:val="none"/>
          <w:bdr w:val="none" w:color="auto" w:sz="0" w:space="0"/>
          <w:shd w:val="clear" w:fill="FFFFFF"/>
          <w:lang w:val="en-US" w:eastAsia="zh-CN" w:bidi="ar"/>
        </w:rPr>
        <w:fldChar w:fldCharType="separate"/>
      </w:r>
      <w:r>
        <w:rPr>
          <w:rStyle w:val="6"/>
          <w:rFonts w:hint="eastAsia" w:ascii="微软雅黑" w:hAnsi="微软雅黑" w:eastAsia="微软雅黑" w:cs="微软雅黑"/>
          <w:i w:val="0"/>
          <w:iCs w:val="0"/>
          <w:caps w:val="0"/>
          <w:color w:val="000000"/>
          <w:spacing w:val="0"/>
          <w:sz w:val="19"/>
          <w:szCs w:val="19"/>
          <w:u w:val="none"/>
          <w:bdr w:val="none" w:color="auto" w:sz="0" w:space="0"/>
          <w:shd w:val="clear" w:fill="FFFFFF"/>
        </w:rPr>
        <w:t>00之前发送至782129849@qq.com</w:t>
      </w:r>
      <w:r>
        <w:rPr>
          <w:rFonts w:hint="eastAsia" w:ascii="微软雅黑" w:hAnsi="微软雅黑" w:eastAsia="微软雅黑" w:cs="微软雅黑"/>
          <w:i w:val="0"/>
          <w:iCs w:val="0"/>
          <w:caps w:val="0"/>
          <w:color w:val="FFFFFF"/>
          <w:spacing w:val="0"/>
          <w:kern w:val="0"/>
          <w:sz w:val="19"/>
          <w:szCs w:val="19"/>
          <w:u w:val="none"/>
          <w:bdr w:val="none" w:color="auto" w:sz="0" w:space="0"/>
          <w:shd w:val="clear" w:fill="FFFFFF"/>
          <w:lang w:val="en-US" w:eastAsia="zh-CN" w:bidi="ar"/>
        </w:rPr>
        <w:fldChar w:fldCharType="end"/>
      </w:r>
      <w:r>
        <w:rPr>
          <w:rFonts w:hint="eastAsia" w:ascii="微软雅黑" w:hAnsi="微软雅黑" w:eastAsia="微软雅黑" w:cs="微软雅黑"/>
          <w:i w:val="0"/>
          <w:iCs w:val="0"/>
          <w:caps w:val="0"/>
          <w:color w:val="000000"/>
          <w:spacing w:val="0"/>
          <w:kern w:val="0"/>
          <w:sz w:val="19"/>
          <w:szCs w:val="19"/>
          <w:bdr w:val="none" w:color="auto" w:sz="0" w:space="0"/>
          <w:shd w:val="clear" w:fill="FFFFFF"/>
          <w:lang w:val="en-US" w:eastAsia="zh-CN" w:bidi="ar"/>
        </w:rPr>
        <w:t>，逾期不予受理。我校将根据教育部最新文件和名单核实考生加分资格，审核通过的按规定予以加分。 </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line="360" w:lineRule="atLeast"/>
        <w:ind w:left="0" w:right="0" w:firstLine="562"/>
        <w:jc w:val="left"/>
        <w:rPr>
          <w:rFonts w:hint="eastAsia" w:ascii="微软雅黑" w:hAnsi="微软雅黑" w:eastAsia="微软雅黑" w:cs="微软雅黑"/>
          <w:i w:val="0"/>
          <w:iCs w:val="0"/>
          <w:caps w:val="0"/>
          <w:color w:val="000000"/>
          <w:spacing w:val="0"/>
          <w:sz w:val="19"/>
          <w:szCs w:val="19"/>
        </w:rPr>
      </w:pPr>
      <w:r>
        <w:rPr>
          <w:rFonts w:hint="eastAsia" w:ascii="微软雅黑" w:hAnsi="微软雅黑" w:eastAsia="微软雅黑" w:cs="微软雅黑"/>
          <w:b/>
          <w:bCs/>
          <w:i w:val="0"/>
          <w:iCs w:val="0"/>
          <w:caps w:val="0"/>
          <w:color w:val="000000"/>
          <w:spacing w:val="0"/>
          <w:kern w:val="0"/>
          <w:sz w:val="19"/>
          <w:szCs w:val="19"/>
          <w:bdr w:val="none" w:color="auto" w:sz="0" w:space="0"/>
          <w:shd w:val="clear" w:fill="FFFFFF"/>
          <w:lang w:val="en-US" w:eastAsia="zh-CN" w:bidi="ar"/>
        </w:rPr>
        <w:t>（二）复试考试地点</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line="360" w:lineRule="atLeast"/>
        <w:ind w:left="0" w:right="0" w:firstLine="560"/>
        <w:jc w:val="left"/>
        <w:rPr>
          <w:rFonts w:hint="eastAsia" w:ascii="微软雅黑" w:hAnsi="微软雅黑" w:eastAsia="微软雅黑" w:cs="微软雅黑"/>
          <w:i w:val="0"/>
          <w:iCs w:val="0"/>
          <w:caps w:val="0"/>
          <w:color w:val="000000"/>
          <w:spacing w:val="0"/>
          <w:sz w:val="19"/>
          <w:szCs w:val="19"/>
        </w:rPr>
      </w:pPr>
      <w:r>
        <w:rPr>
          <w:rFonts w:hint="eastAsia" w:ascii="微软雅黑" w:hAnsi="微软雅黑" w:eastAsia="微软雅黑" w:cs="微软雅黑"/>
          <w:i w:val="0"/>
          <w:iCs w:val="0"/>
          <w:caps w:val="0"/>
          <w:color w:val="000000"/>
          <w:spacing w:val="0"/>
          <w:kern w:val="0"/>
          <w:sz w:val="19"/>
          <w:szCs w:val="19"/>
          <w:bdr w:val="none" w:color="auto" w:sz="0" w:space="0"/>
          <w:shd w:val="clear" w:fill="FFFFFF"/>
          <w:lang w:val="en-US" w:eastAsia="zh-CN" w:bidi="ar"/>
        </w:rPr>
        <w:t>佛山科学技术学院（仙溪校区），考场将于考前一天发给考生。</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line="360" w:lineRule="atLeast"/>
        <w:ind w:left="0" w:right="0" w:firstLine="562"/>
        <w:jc w:val="left"/>
        <w:rPr>
          <w:rFonts w:hint="eastAsia" w:ascii="微软雅黑" w:hAnsi="微软雅黑" w:eastAsia="微软雅黑" w:cs="微软雅黑"/>
          <w:i w:val="0"/>
          <w:iCs w:val="0"/>
          <w:caps w:val="0"/>
          <w:color w:val="000000"/>
          <w:spacing w:val="0"/>
          <w:sz w:val="19"/>
          <w:szCs w:val="19"/>
        </w:rPr>
      </w:pPr>
      <w:r>
        <w:rPr>
          <w:rFonts w:hint="eastAsia" w:ascii="微软雅黑" w:hAnsi="微软雅黑" w:eastAsia="微软雅黑" w:cs="微软雅黑"/>
          <w:b/>
          <w:bCs/>
          <w:i w:val="0"/>
          <w:iCs w:val="0"/>
          <w:caps w:val="0"/>
          <w:color w:val="000000"/>
          <w:spacing w:val="0"/>
          <w:kern w:val="0"/>
          <w:sz w:val="19"/>
          <w:szCs w:val="19"/>
          <w:bdr w:val="none" w:color="auto" w:sz="0" w:space="0"/>
          <w:shd w:val="clear" w:fill="FFFFFF"/>
          <w:lang w:val="en-US" w:eastAsia="zh-CN" w:bidi="ar"/>
        </w:rPr>
        <w:t>（三）复试考试时间</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line="360" w:lineRule="atLeast"/>
        <w:ind w:left="0" w:right="0" w:firstLine="840"/>
        <w:jc w:val="left"/>
        <w:rPr>
          <w:rFonts w:hint="eastAsia" w:ascii="微软雅黑" w:hAnsi="微软雅黑" w:eastAsia="微软雅黑" w:cs="微软雅黑"/>
          <w:i w:val="0"/>
          <w:iCs w:val="0"/>
          <w:caps w:val="0"/>
          <w:color w:val="000000"/>
          <w:spacing w:val="0"/>
          <w:sz w:val="19"/>
          <w:szCs w:val="19"/>
        </w:rPr>
      </w:pPr>
      <w:r>
        <w:rPr>
          <w:rFonts w:hint="eastAsia" w:ascii="微软雅黑" w:hAnsi="微软雅黑" w:eastAsia="微软雅黑" w:cs="微软雅黑"/>
          <w:i w:val="0"/>
          <w:iCs w:val="0"/>
          <w:caps w:val="0"/>
          <w:color w:val="000000"/>
          <w:spacing w:val="0"/>
          <w:kern w:val="0"/>
          <w:sz w:val="19"/>
          <w:szCs w:val="19"/>
          <w:bdr w:val="none" w:color="auto" w:sz="0" w:space="0"/>
          <w:shd w:val="clear" w:fill="FFFFFF"/>
          <w:lang w:val="en-US" w:eastAsia="zh-CN" w:bidi="ar"/>
        </w:rPr>
        <w:t>调剂考生复试时间：</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line="360" w:lineRule="atLeast"/>
        <w:ind w:left="0" w:right="0" w:firstLine="560"/>
        <w:jc w:val="left"/>
        <w:rPr>
          <w:rFonts w:hint="eastAsia" w:ascii="微软雅黑" w:hAnsi="微软雅黑" w:eastAsia="微软雅黑" w:cs="微软雅黑"/>
          <w:i w:val="0"/>
          <w:iCs w:val="0"/>
          <w:caps w:val="0"/>
          <w:color w:val="000000"/>
          <w:spacing w:val="0"/>
          <w:sz w:val="19"/>
          <w:szCs w:val="19"/>
        </w:rPr>
      </w:pPr>
      <w:r>
        <w:rPr>
          <w:rFonts w:hint="eastAsia" w:ascii="微软雅黑" w:hAnsi="微软雅黑" w:eastAsia="微软雅黑" w:cs="微软雅黑"/>
          <w:i w:val="0"/>
          <w:iCs w:val="0"/>
          <w:caps w:val="0"/>
          <w:color w:val="000000"/>
          <w:spacing w:val="0"/>
          <w:kern w:val="0"/>
          <w:sz w:val="19"/>
          <w:szCs w:val="19"/>
          <w:bdr w:val="none" w:color="auto" w:sz="0" w:space="0"/>
          <w:shd w:val="clear" w:fill="FFFFFF"/>
          <w:lang w:val="en-US" w:eastAsia="zh-CN" w:bidi="ar"/>
        </w:rPr>
        <w:t>★ 2023/04/19</w:t>
      </w:r>
      <w:r>
        <w:rPr>
          <w:rFonts w:hint="eastAsia" w:ascii="微软雅黑" w:hAnsi="微软雅黑" w:eastAsia="微软雅黑" w:cs="微软雅黑"/>
          <w:b/>
          <w:bCs/>
          <w:i w:val="0"/>
          <w:iCs w:val="0"/>
          <w:caps w:val="0"/>
          <w:color w:val="000000"/>
          <w:spacing w:val="0"/>
          <w:kern w:val="0"/>
          <w:sz w:val="19"/>
          <w:szCs w:val="19"/>
          <w:bdr w:val="none" w:color="auto" w:sz="0" w:space="0"/>
          <w:shd w:val="clear" w:fill="FFFFFF"/>
          <w:lang w:val="en-US" w:eastAsia="zh-CN" w:bidi="ar"/>
        </w:rPr>
        <w:t>（笔试）</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line="360" w:lineRule="atLeast"/>
        <w:ind w:left="0" w:right="0" w:firstLine="560"/>
        <w:jc w:val="left"/>
        <w:rPr>
          <w:rFonts w:hint="eastAsia" w:ascii="微软雅黑" w:hAnsi="微软雅黑" w:eastAsia="微软雅黑" w:cs="微软雅黑"/>
          <w:i w:val="0"/>
          <w:iCs w:val="0"/>
          <w:caps w:val="0"/>
          <w:color w:val="000000"/>
          <w:spacing w:val="0"/>
          <w:sz w:val="19"/>
          <w:szCs w:val="19"/>
        </w:rPr>
      </w:pPr>
      <w:r>
        <w:rPr>
          <w:rFonts w:hint="eastAsia" w:ascii="微软雅黑" w:hAnsi="微软雅黑" w:eastAsia="微软雅黑" w:cs="微软雅黑"/>
          <w:i w:val="0"/>
          <w:iCs w:val="0"/>
          <w:caps w:val="0"/>
          <w:color w:val="000000"/>
          <w:spacing w:val="0"/>
          <w:kern w:val="0"/>
          <w:sz w:val="19"/>
          <w:szCs w:val="19"/>
          <w:bdr w:val="none" w:color="auto" w:sz="0" w:space="0"/>
          <w:shd w:val="clear" w:fill="FFFFFF"/>
          <w:lang w:val="en-US" w:eastAsia="zh-CN" w:bidi="ar"/>
        </w:rPr>
        <w:t>   时间为：14:00-16:00，考试科目为水产动物营养与饲料学。  </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line="360" w:lineRule="atLeast"/>
        <w:ind w:left="0" w:right="0" w:firstLine="560"/>
        <w:jc w:val="left"/>
        <w:rPr>
          <w:rFonts w:hint="eastAsia" w:ascii="微软雅黑" w:hAnsi="微软雅黑" w:eastAsia="微软雅黑" w:cs="微软雅黑"/>
          <w:i w:val="0"/>
          <w:iCs w:val="0"/>
          <w:caps w:val="0"/>
          <w:color w:val="000000"/>
          <w:spacing w:val="0"/>
          <w:sz w:val="19"/>
          <w:szCs w:val="19"/>
        </w:rPr>
      </w:pPr>
      <w:r>
        <w:rPr>
          <w:rFonts w:hint="eastAsia" w:ascii="微软雅黑" w:hAnsi="微软雅黑" w:eastAsia="微软雅黑" w:cs="微软雅黑"/>
          <w:i w:val="0"/>
          <w:iCs w:val="0"/>
          <w:caps w:val="0"/>
          <w:color w:val="000000"/>
          <w:spacing w:val="0"/>
          <w:kern w:val="0"/>
          <w:sz w:val="19"/>
          <w:szCs w:val="19"/>
          <w:bdr w:val="none" w:color="auto" w:sz="0" w:space="0"/>
          <w:shd w:val="clear" w:fill="FFFFFF"/>
          <w:lang w:val="en-US" w:eastAsia="zh-CN" w:bidi="ar"/>
        </w:rPr>
        <w:t>   *同等学力考生加试</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line="360" w:lineRule="atLeast"/>
        <w:ind w:left="839" w:right="0" w:hanging="280"/>
        <w:jc w:val="left"/>
        <w:rPr>
          <w:rFonts w:hint="eastAsia" w:ascii="微软雅黑" w:hAnsi="微软雅黑" w:eastAsia="微软雅黑" w:cs="微软雅黑"/>
          <w:i w:val="0"/>
          <w:iCs w:val="0"/>
          <w:caps w:val="0"/>
          <w:color w:val="000000"/>
          <w:spacing w:val="0"/>
          <w:sz w:val="19"/>
          <w:szCs w:val="19"/>
        </w:rPr>
      </w:pPr>
      <w:r>
        <w:rPr>
          <w:rFonts w:hint="eastAsia" w:ascii="微软雅黑" w:hAnsi="微软雅黑" w:eastAsia="微软雅黑" w:cs="微软雅黑"/>
          <w:i w:val="0"/>
          <w:iCs w:val="0"/>
          <w:caps w:val="0"/>
          <w:color w:val="000000"/>
          <w:spacing w:val="0"/>
          <w:kern w:val="0"/>
          <w:sz w:val="19"/>
          <w:szCs w:val="19"/>
          <w:bdr w:val="none" w:color="auto" w:sz="0" w:space="0"/>
          <w:shd w:val="clear" w:fill="FFFFFF"/>
          <w:lang w:val="en-US" w:eastAsia="zh-CN" w:bidi="ar"/>
        </w:rPr>
        <w:t>  时间为：18:00-20:00及20:20-22:20，共两场，考试科目《水生生物学》、《水产动物疾病学》、《池塘养鱼学》任选2门。</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line="360" w:lineRule="atLeast"/>
        <w:ind w:left="0" w:right="0" w:firstLine="560"/>
        <w:jc w:val="left"/>
        <w:rPr>
          <w:rFonts w:hint="eastAsia" w:ascii="微软雅黑" w:hAnsi="微软雅黑" w:eastAsia="微软雅黑" w:cs="微软雅黑"/>
          <w:i w:val="0"/>
          <w:iCs w:val="0"/>
          <w:caps w:val="0"/>
          <w:color w:val="000000"/>
          <w:spacing w:val="0"/>
          <w:sz w:val="19"/>
          <w:szCs w:val="19"/>
        </w:rPr>
      </w:pPr>
      <w:r>
        <w:rPr>
          <w:rFonts w:hint="eastAsia" w:ascii="微软雅黑" w:hAnsi="微软雅黑" w:eastAsia="微软雅黑" w:cs="微软雅黑"/>
          <w:i w:val="0"/>
          <w:iCs w:val="0"/>
          <w:caps w:val="0"/>
          <w:color w:val="000000"/>
          <w:spacing w:val="0"/>
          <w:kern w:val="0"/>
          <w:sz w:val="19"/>
          <w:szCs w:val="19"/>
          <w:bdr w:val="none" w:color="auto" w:sz="0" w:space="0"/>
          <w:shd w:val="clear" w:fill="FFFFFF"/>
          <w:lang w:val="en-US" w:eastAsia="zh-CN" w:bidi="ar"/>
        </w:rPr>
        <w:t>   地点考前一天通知</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line="360" w:lineRule="atLeast"/>
        <w:ind w:left="0" w:right="0" w:firstLine="560"/>
        <w:jc w:val="left"/>
        <w:rPr>
          <w:rFonts w:hint="eastAsia" w:ascii="微软雅黑" w:hAnsi="微软雅黑" w:eastAsia="微软雅黑" w:cs="微软雅黑"/>
          <w:i w:val="0"/>
          <w:iCs w:val="0"/>
          <w:caps w:val="0"/>
          <w:color w:val="000000"/>
          <w:spacing w:val="0"/>
          <w:sz w:val="19"/>
          <w:szCs w:val="19"/>
        </w:rPr>
      </w:pPr>
      <w:r>
        <w:rPr>
          <w:rFonts w:hint="eastAsia" w:ascii="微软雅黑" w:hAnsi="微软雅黑" w:eastAsia="微软雅黑" w:cs="微软雅黑"/>
          <w:i w:val="0"/>
          <w:iCs w:val="0"/>
          <w:caps w:val="0"/>
          <w:color w:val="000000"/>
          <w:spacing w:val="0"/>
          <w:kern w:val="0"/>
          <w:sz w:val="19"/>
          <w:szCs w:val="19"/>
          <w:bdr w:val="none" w:color="auto" w:sz="0" w:space="0"/>
          <w:shd w:val="clear" w:fill="FFFFFF"/>
          <w:lang w:val="en-US" w:eastAsia="zh-CN" w:bidi="ar"/>
        </w:rPr>
        <w:t>★ 2023/04/20</w:t>
      </w:r>
      <w:r>
        <w:rPr>
          <w:rFonts w:hint="eastAsia" w:ascii="微软雅黑" w:hAnsi="微软雅黑" w:eastAsia="微软雅黑" w:cs="微软雅黑"/>
          <w:b/>
          <w:bCs/>
          <w:i w:val="0"/>
          <w:iCs w:val="0"/>
          <w:caps w:val="0"/>
          <w:color w:val="000000"/>
          <w:spacing w:val="0"/>
          <w:kern w:val="0"/>
          <w:sz w:val="19"/>
          <w:szCs w:val="19"/>
          <w:bdr w:val="none" w:color="auto" w:sz="0" w:space="0"/>
          <w:shd w:val="clear" w:fill="FFFFFF"/>
          <w:lang w:val="en-US" w:eastAsia="zh-CN" w:bidi="ar"/>
        </w:rPr>
        <w:t>（面试）</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line="360" w:lineRule="atLeast"/>
        <w:ind w:left="0" w:right="0" w:firstLine="560"/>
        <w:jc w:val="left"/>
        <w:rPr>
          <w:rFonts w:hint="eastAsia" w:ascii="微软雅黑" w:hAnsi="微软雅黑" w:eastAsia="微软雅黑" w:cs="微软雅黑"/>
          <w:i w:val="0"/>
          <w:iCs w:val="0"/>
          <w:caps w:val="0"/>
          <w:color w:val="000000"/>
          <w:spacing w:val="0"/>
          <w:sz w:val="19"/>
          <w:szCs w:val="19"/>
        </w:rPr>
      </w:pPr>
      <w:r>
        <w:rPr>
          <w:rFonts w:hint="eastAsia" w:ascii="微软雅黑" w:hAnsi="微软雅黑" w:eastAsia="微软雅黑" w:cs="微软雅黑"/>
          <w:i w:val="0"/>
          <w:iCs w:val="0"/>
          <w:caps w:val="0"/>
          <w:color w:val="000000"/>
          <w:spacing w:val="0"/>
          <w:kern w:val="0"/>
          <w:sz w:val="19"/>
          <w:szCs w:val="19"/>
          <w:bdr w:val="none" w:color="auto" w:sz="0" w:space="0"/>
          <w:shd w:val="clear" w:fill="FFFFFF"/>
          <w:lang w:val="en-US" w:eastAsia="zh-CN" w:bidi="ar"/>
        </w:rPr>
        <w:t>    8:30-18:00</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line="360" w:lineRule="atLeast"/>
        <w:ind w:left="0" w:right="0" w:firstLine="560"/>
        <w:jc w:val="left"/>
        <w:rPr>
          <w:rFonts w:hint="eastAsia" w:ascii="微软雅黑" w:hAnsi="微软雅黑" w:eastAsia="微软雅黑" w:cs="微软雅黑"/>
          <w:i w:val="0"/>
          <w:iCs w:val="0"/>
          <w:caps w:val="0"/>
          <w:color w:val="000000"/>
          <w:spacing w:val="0"/>
          <w:sz w:val="19"/>
          <w:szCs w:val="19"/>
        </w:rPr>
      </w:pPr>
      <w:r>
        <w:rPr>
          <w:rFonts w:hint="eastAsia" w:ascii="微软雅黑" w:hAnsi="微软雅黑" w:eastAsia="微软雅黑" w:cs="微软雅黑"/>
          <w:i w:val="0"/>
          <w:iCs w:val="0"/>
          <w:caps w:val="0"/>
          <w:color w:val="000000"/>
          <w:spacing w:val="0"/>
          <w:kern w:val="0"/>
          <w:sz w:val="19"/>
          <w:szCs w:val="19"/>
          <w:bdr w:val="none" w:color="auto" w:sz="0" w:space="0"/>
          <w:shd w:val="clear" w:fill="FFFFFF"/>
          <w:lang w:val="en-US" w:eastAsia="zh-CN" w:bidi="ar"/>
        </w:rPr>
        <w:t>    地点考前一天通知</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line="360" w:lineRule="atLeast"/>
        <w:ind w:left="0" w:right="0" w:firstLine="562"/>
        <w:jc w:val="left"/>
        <w:rPr>
          <w:rFonts w:hint="eastAsia" w:ascii="微软雅黑" w:hAnsi="微软雅黑" w:eastAsia="微软雅黑" w:cs="微软雅黑"/>
          <w:i w:val="0"/>
          <w:iCs w:val="0"/>
          <w:caps w:val="0"/>
          <w:color w:val="000000"/>
          <w:spacing w:val="0"/>
          <w:sz w:val="19"/>
          <w:szCs w:val="19"/>
        </w:rPr>
      </w:pPr>
      <w:r>
        <w:rPr>
          <w:rFonts w:hint="eastAsia" w:ascii="微软雅黑" w:hAnsi="微软雅黑" w:eastAsia="微软雅黑" w:cs="微软雅黑"/>
          <w:b/>
          <w:bCs/>
          <w:i w:val="0"/>
          <w:iCs w:val="0"/>
          <w:caps w:val="0"/>
          <w:color w:val="000000"/>
          <w:spacing w:val="0"/>
          <w:kern w:val="0"/>
          <w:sz w:val="19"/>
          <w:szCs w:val="19"/>
          <w:bdr w:val="none" w:color="auto" w:sz="0" w:space="0"/>
          <w:shd w:val="clear" w:fill="FFFFFF"/>
          <w:lang w:val="en-US" w:eastAsia="zh-CN" w:bidi="ar"/>
        </w:rPr>
        <w:t>（四）公布复试结果和拟录取名单</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line="360" w:lineRule="atLeast"/>
        <w:ind w:left="0" w:right="0" w:firstLine="562"/>
        <w:jc w:val="left"/>
        <w:rPr>
          <w:rFonts w:hint="eastAsia" w:ascii="微软雅黑" w:hAnsi="微软雅黑" w:eastAsia="微软雅黑" w:cs="微软雅黑"/>
          <w:i w:val="0"/>
          <w:iCs w:val="0"/>
          <w:caps w:val="0"/>
          <w:color w:val="000000"/>
          <w:spacing w:val="0"/>
          <w:sz w:val="19"/>
          <w:szCs w:val="19"/>
        </w:rPr>
      </w:pPr>
      <w:r>
        <w:rPr>
          <w:rFonts w:hint="eastAsia" w:ascii="微软雅黑" w:hAnsi="微软雅黑" w:eastAsia="微软雅黑" w:cs="微软雅黑"/>
          <w:b/>
          <w:bCs/>
          <w:i w:val="0"/>
          <w:iCs w:val="0"/>
          <w:caps w:val="0"/>
          <w:color w:val="000000"/>
          <w:spacing w:val="0"/>
          <w:kern w:val="0"/>
          <w:sz w:val="19"/>
          <w:szCs w:val="19"/>
          <w:bdr w:val="none" w:color="auto" w:sz="0" w:space="0"/>
          <w:shd w:val="clear" w:fill="FFFFFF"/>
          <w:lang w:val="en-US" w:eastAsia="zh-CN" w:bidi="ar"/>
        </w:rPr>
        <w:t>（五）体检及线上、线下提交体检报告</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line="360" w:lineRule="atLeast"/>
        <w:ind w:left="0" w:right="0" w:firstLine="562"/>
        <w:jc w:val="left"/>
        <w:rPr>
          <w:rFonts w:hint="eastAsia" w:ascii="微软雅黑" w:hAnsi="微软雅黑" w:eastAsia="微软雅黑" w:cs="微软雅黑"/>
          <w:i w:val="0"/>
          <w:iCs w:val="0"/>
          <w:caps w:val="0"/>
          <w:color w:val="000000"/>
          <w:spacing w:val="0"/>
          <w:sz w:val="19"/>
          <w:szCs w:val="19"/>
        </w:rPr>
      </w:pPr>
      <w:r>
        <w:rPr>
          <w:rFonts w:hint="eastAsia" w:ascii="微软雅黑" w:hAnsi="微软雅黑" w:eastAsia="微软雅黑" w:cs="微软雅黑"/>
          <w:b/>
          <w:bCs/>
          <w:i w:val="0"/>
          <w:iCs w:val="0"/>
          <w:caps w:val="0"/>
          <w:color w:val="000000"/>
          <w:spacing w:val="0"/>
          <w:kern w:val="0"/>
          <w:sz w:val="19"/>
          <w:szCs w:val="19"/>
          <w:bdr w:val="none" w:color="auto" w:sz="0" w:space="0"/>
          <w:shd w:val="clear" w:fill="FFFFFF"/>
          <w:lang w:val="en-US" w:eastAsia="zh-CN" w:bidi="ar"/>
        </w:rPr>
        <w:t>（六）思想政治素质和品德考核及政治思想情况函调</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line="360" w:lineRule="atLeast"/>
        <w:ind w:left="0" w:right="0" w:firstLine="562"/>
        <w:jc w:val="left"/>
        <w:rPr>
          <w:rFonts w:hint="eastAsia" w:ascii="微软雅黑" w:hAnsi="微软雅黑" w:eastAsia="微软雅黑" w:cs="微软雅黑"/>
          <w:i w:val="0"/>
          <w:iCs w:val="0"/>
          <w:caps w:val="0"/>
          <w:color w:val="000000"/>
          <w:spacing w:val="0"/>
          <w:sz w:val="19"/>
          <w:szCs w:val="19"/>
        </w:rPr>
      </w:pPr>
      <w:r>
        <w:rPr>
          <w:rFonts w:hint="eastAsia" w:ascii="微软雅黑" w:hAnsi="微软雅黑" w:eastAsia="微软雅黑" w:cs="微软雅黑"/>
          <w:b/>
          <w:bCs/>
          <w:i w:val="0"/>
          <w:iCs w:val="0"/>
          <w:caps w:val="0"/>
          <w:color w:val="000000"/>
          <w:spacing w:val="0"/>
          <w:kern w:val="0"/>
          <w:sz w:val="19"/>
          <w:szCs w:val="19"/>
          <w:bdr w:val="none" w:color="auto" w:sz="0" w:space="0"/>
          <w:shd w:val="clear" w:fill="FFFFFF"/>
          <w:lang w:val="en-US" w:eastAsia="zh-CN" w:bidi="ar"/>
        </w:rPr>
        <w:t>（七）拟录取结果公示</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line="360" w:lineRule="atLeast"/>
        <w:ind w:left="0" w:right="0" w:firstLine="560"/>
        <w:jc w:val="left"/>
        <w:rPr>
          <w:rFonts w:hint="eastAsia" w:ascii="微软雅黑" w:hAnsi="微软雅黑" w:eastAsia="微软雅黑" w:cs="微软雅黑"/>
          <w:i w:val="0"/>
          <w:iCs w:val="0"/>
          <w:caps w:val="0"/>
          <w:color w:val="000000"/>
          <w:spacing w:val="0"/>
          <w:sz w:val="19"/>
          <w:szCs w:val="19"/>
        </w:rPr>
      </w:pPr>
      <w:r>
        <w:rPr>
          <w:rFonts w:hint="eastAsia" w:ascii="微软雅黑" w:hAnsi="微软雅黑" w:eastAsia="微软雅黑" w:cs="微软雅黑"/>
          <w:i w:val="0"/>
          <w:iCs w:val="0"/>
          <w:caps w:val="0"/>
          <w:color w:val="000000"/>
          <w:spacing w:val="0"/>
          <w:kern w:val="0"/>
          <w:sz w:val="19"/>
          <w:szCs w:val="19"/>
          <w:bdr w:val="none" w:color="auto" w:sz="0" w:space="0"/>
          <w:shd w:val="clear" w:fill="FFFFFF"/>
          <w:lang w:val="en-US" w:eastAsia="zh-CN" w:bidi="ar"/>
        </w:rPr>
        <w:t>注：以上第四–七项流程参照《农业硕士（畜牧领域 &amp; 渔业发展领域）2023年硕士研究生复试录取工作实施细则》。</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line="360" w:lineRule="atLeast"/>
        <w:ind w:left="0" w:right="0" w:firstLine="560"/>
        <w:jc w:val="left"/>
        <w:rPr>
          <w:rFonts w:hint="eastAsia" w:ascii="微软雅黑" w:hAnsi="微软雅黑" w:eastAsia="微软雅黑" w:cs="微软雅黑"/>
          <w:i w:val="0"/>
          <w:iCs w:val="0"/>
          <w:caps w:val="0"/>
          <w:color w:val="000000"/>
          <w:spacing w:val="0"/>
          <w:sz w:val="19"/>
          <w:szCs w:val="19"/>
        </w:rPr>
      </w:pPr>
      <w:r>
        <w:rPr>
          <w:rFonts w:hint="eastAsia" w:ascii="微软雅黑" w:hAnsi="微软雅黑" w:eastAsia="微软雅黑" w:cs="微软雅黑"/>
          <w:i w:val="0"/>
          <w:iCs w:val="0"/>
          <w:caps w:val="0"/>
          <w:color w:val="000000"/>
          <w:spacing w:val="0"/>
          <w:kern w:val="0"/>
          <w:sz w:val="19"/>
          <w:szCs w:val="19"/>
          <w:bdr w:val="none" w:color="auto" w:sz="0" w:space="0"/>
          <w:shd w:val="clear" w:fill="FFFFFF"/>
          <w:lang w:val="en-US" w:eastAsia="zh-CN" w:bidi="ar"/>
        </w:rPr>
        <w:t>复试考核内容、程序及相关考核标准；成绩计算及录取原则；其他须说明的事项参照《农业硕士（畜牧领域 &amp; 渔业发展领域）2023年硕士研究生复试录取工作实施细则》。</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line="360" w:lineRule="atLeast"/>
        <w:ind w:left="0" w:right="0" w:firstLine="560"/>
        <w:jc w:val="left"/>
        <w:rPr>
          <w:rFonts w:hint="eastAsia" w:ascii="微软雅黑" w:hAnsi="微软雅黑" w:eastAsia="微软雅黑" w:cs="微软雅黑"/>
          <w:i w:val="0"/>
          <w:iCs w:val="0"/>
          <w:caps w:val="0"/>
          <w:color w:val="000000"/>
          <w:spacing w:val="0"/>
          <w:sz w:val="19"/>
          <w:szCs w:val="19"/>
        </w:rPr>
      </w:pPr>
      <w:r>
        <w:rPr>
          <w:rFonts w:hint="eastAsia" w:ascii="微软雅黑" w:hAnsi="微软雅黑" w:eastAsia="微软雅黑" w:cs="微软雅黑"/>
          <w:i w:val="0"/>
          <w:iCs w:val="0"/>
          <w:caps w:val="0"/>
          <w:color w:val="000000"/>
          <w:spacing w:val="0"/>
          <w:kern w:val="0"/>
          <w:sz w:val="19"/>
          <w:szCs w:val="19"/>
          <w:bdr w:val="none" w:color="auto" w:sz="0" w:space="0"/>
          <w:shd w:val="clear" w:fill="FFFFFF"/>
          <w:lang w:val="en-US" w:eastAsia="zh-CN" w:bidi="ar"/>
        </w:rPr>
        <w:t>复试联系人：余老师：15625138112</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line="360" w:lineRule="atLeast"/>
        <w:ind w:left="0" w:right="0" w:firstLine="560"/>
        <w:jc w:val="left"/>
        <w:rPr>
          <w:rFonts w:hint="eastAsia" w:ascii="微软雅黑" w:hAnsi="微软雅黑" w:eastAsia="微软雅黑" w:cs="微软雅黑"/>
          <w:i w:val="0"/>
          <w:iCs w:val="0"/>
          <w:caps w:val="0"/>
          <w:color w:val="000000"/>
          <w:spacing w:val="0"/>
          <w:sz w:val="19"/>
          <w:szCs w:val="19"/>
        </w:rPr>
      </w:pPr>
      <w:r>
        <w:rPr>
          <w:rFonts w:hint="eastAsia" w:ascii="微软雅黑" w:hAnsi="微软雅黑" w:eastAsia="微软雅黑" w:cs="微软雅黑"/>
          <w:i w:val="0"/>
          <w:iCs w:val="0"/>
          <w:caps w:val="0"/>
          <w:color w:val="FFFFFF"/>
          <w:spacing w:val="0"/>
          <w:kern w:val="0"/>
          <w:sz w:val="19"/>
          <w:szCs w:val="19"/>
          <w:u w:val="none"/>
          <w:bdr w:val="none" w:color="auto" w:sz="0" w:space="0"/>
          <w:shd w:val="clear" w:fill="FFFFFF"/>
          <w:lang w:val="en-US" w:eastAsia="zh-CN" w:bidi="ar"/>
        </w:rPr>
        <w:fldChar w:fldCharType="begin"/>
      </w:r>
      <w:r>
        <w:rPr>
          <w:rFonts w:hint="eastAsia" w:ascii="微软雅黑" w:hAnsi="微软雅黑" w:eastAsia="微软雅黑" w:cs="微软雅黑"/>
          <w:i w:val="0"/>
          <w:iCs w:val="0"/>
          <w:caps w:val="0"/>
          <w:color w:val="FFFFFF"/>
          <w:spacing w:val="0"/>
          <w:kern w:val="0"/>
          <w:sz w:val="19"/>
          <w:szCs w:val="19"/>
          <w:u w:val="none"/>
          <w:bdr w:val="none" w:color="auto" w:sz="0" w:space="0"/>
          <w:shd w:val="clear" w:fill="FFFFFF"/>
          <w:lang w:val="en-US" w:eastAsia="zh-CN" w:bidi="ar"/>
        </w:rPr>
        <w:instrText xml:space="preserve"> HYPERLINK "https://www.fosu.edu.cn/skyyjs/zsdt/2465.html" \t "https://www.fosu.edu.cn/skyyjs/zsdt/_blank" </w:instrText>
      </w:r>
      <w:r>
        <w:rPr>
          <w:rFonts w:hint="eastAsia" w:ascii="微软雅黑" w:hAnsi="微软雅黑" w:eastAsia="微软雅黑" w:cs="微软雅黑"/>
          <w:i w:val="0"/>
          <w:iCs w:val="0"/>
          <w:caps w:val="0"/>
          <w:color w:val="FFFFFF"/>
          <w:spacing w:val="0"/>
          <w:kern w:val="0"/>
          <w:sz w:val="19"/>
          <w:szCs w:val="19"/>
          <w:u w:val="none"/>
          <w:bdr w:val="none" w:color="auto" w:sz="0" w:space="0"/>
          <w:shd w:val="clear" w:fill="FFFFFF"/>
          <w:lang w:val="en-US" w:eastAsia="zh-CN" w:bidi="ar"/>
        </w:rPr>
        <w:fldChar w:fldCharType="separate"/>
      </w:r>
      <w:r>
        <w:rPr>
          <w:rStyle w:val="6"/>
          <w:rFonts w:hint="eastAsia" w:ascii="微软雅黑" w:hAnsi="微软雅黑" w:eastAsia="微软雅黑" w:cs="微软雅黑"/>
          <w:i w:val="0"/>
          <w:iCs w:val="0"/>
          <w:caps w:val="0"/>
          <w:color w:val="000000"/>
          <w:spacing w:val="0"/>
          <w:sz w:val="19"/>
          <w:szCs w:val="19"/>
          <w:u w:val="none"/>
          <w:bdr w:val="none" w:color="auto" w:sz="0" w:space="0"/>
          <w:shd w:val="clear" w:fill="FFFFFF"/>
        </w:rPr>
        <w:t>附件1：农业硕士（畜牧领域 &amp; 渔业发展领域）2023年硕士研究生复试录取工作实施细则</w:t>
      </w:r>
      <w:r>
        <w:rPr>
          <w:rFonts w:hint="eastAsia" w:ascii="微软雅黑" w:hAnsi="微软雅黑" w:eastAsia="微软雅黑" w:cs="微软雅黑"/>
          <w:i w:val="0"/>
          <w:iCs w:val="0"/>
          <w:caps w:val="0"/>
          <w:color w:val="FFFFFF"/>
          <w:spacing w:val="0"/>
          <w:kern w:val="0"/>
          <w:sz w:val="19"/>
          <w:szCs w:val="19"/>
          <w:u w:val="none"/>
          <w:bdr w:val="none" w:color="auto" w:sz="0" w:space="0"/>
          <w:shd w:val="clear" w:fill="FFFFFF"/>
          <w:lang w:val="en-US" w:eastAsia="zh-CN" w:bidi="ar"/>
        </w:rPr>
        <w:fldChar w:fldCharType="end"/>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line="360" w:lineRule="atLeast"/>
        <w:ind w:left="0" w:right="0" w:firstLine="560"/>
        <w:jc w:val="right"/>
        <w:rPr>
          <w:rFonts w:hint="eastAsia" w:ascii="微软雅黑" w:hAnsi="微软雅黑" w:eastAsia="微软雅黑" w:cs="微软雅黑"/>
          <w:i w:val="0"/>
          <w:iCs w:val="0"/>
          <w:caps w:val="0"/>
          <w:color w:val="000000"/>
          <w:spacing w:val="0"/>
          <w:sz w:val="19"/>
          <w:szCs w:val="19"/>
        </w:rPr>
      </w:pPr>
      <w:r>
        <w:rPr>
          <w:rFonts w:hint="eastAsia" w:ascii="微软雅黑" w:hAnsi="微软雅黑" w:eastAsia="微软雅黑" w:cs="微软雅黑"/>
          <w:i w:val="0"/>
          <w:iCs w:val="0"/>
          <w:caps w:val="0"/>
          <w:color w:val="000000"/>
          <w:spacing w:val="0"/>
          <w:kern w:val="0"/>
          <w:sz w:val="19"/>
          <w:szCs w:val="19"/>
          <w:bdr w:val="none" w:color="auto" w:sz="0" w:space="0"/>
          <w:shd w:val="clear" w:fill="FFFFFF"/>
          <w:lang w:val="en-US" w:eastAsia="zh-CN" w:bidi="ar"/>
        </w:rPr>
        <w:t>农业硕士（畜牧领域）学位点</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line="360" w:lineRule="atLeast"/>
        <w:ind w:left="0" w:right="0" w:firstLine="560"/>
        <w:jc w:val="right"/>
        <w:rPr>
          <w:rFonts w:hint="eastAsia" w:ascii="微软雅黑" w:hAnsi="微软雅黑" w:eastAsia="微软雅黑" w:cs="微软雅黑"/>
          <w:i w:val="0"/>
          <w:iCs w:val="0"/>
          <w:caps w:val="0"/>
          <w:color w:val="000000"/>
          <w:spacing w:val="0"/>
          <w:sz w:val="19"/>
          <w:szCs w:val="19"/>
        </w:rPr>
      </w:pPr>
      <w:r>
        <w:rPr>
          <w:rFonts w:hint="eastAsia" w:ascii="微软雅黑" w:hAnsi="微软雅黑" w:eastAsia="微软雅黑" w:cs="微软雅黑"/>
          <w:i w:val="0"/>
          <w:iCs w:val="0"/>
          <w:caps w:val="0"/>
          <w:color w:val="000000"/>
          <w:spacing w:val="0"/>
          <w:kern w:val="0"/>
          <w:sz w:val="19"/>
          <w:szCs w:val="19"/>
          <w:bdr w:val="none" w:color="auto" w:sz="0" w:space="0"/>
          <w:shd w:val="clear" w:fill="FFFFFF"/>
          <w:lang w:val="en-US" w:eastAsia="zh-CN" w:bidi="ar"/>
        </w:rPr>
        <w:t>2023年4月13日</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E4MGMwYjhiZjFmMzJkYmEzMTU1NDVlZmJiYjVkZGUifQ=="/>
  </w:docVars>
  <w:rsids>
    <w:rsidRoot w:val="00000000"/>
    <w:rsid w:val="3334777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Hyperlink"/>
    <w:basedOn w:val="5"/>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1214</Words>
  <Characters>1402</Characters>
  <Lines>0</Lines>
  <Paragraphs>0</Paragraphs>
  <TotalTime>0</TotalTime>
  <ScaleCrop>false</ScaleCrop>
  <LinksUpToDate>false</LinksUpToDate>
  <CharactersWithSpaces>1494</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2023-04-16T07:12:45Z</dcterms:created>
  <dc:creator>DELL</dc:creator>
  <cp:lastModifiedBy>曾经的那个老吴</cp:lastModifiedBy>
  <dcterms:modified xsi:type="dcterms:W3CDTF">2023-04-16T07:12:47Z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06FFAF485D484FE8962A399992224291_12</vt:lpwstr>
  </property>
</Properties>
</file>