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8" w:lineRule="atLeast"/>
        <w:ind w:left="0" w:right="0" w:firstLine="0"/>
        <w:jc w:val="center"/>
        <w:rPr>
          <w:rFonts w:ascii="微软雅黑" w:hAnsi="微软雅黑" w:eastAsia="微软雅黑" w:cs="微软雅黑"/>
          <w:i w:val="0"/>
          <w:iCs w:val="0"/>
          <w:caps w:val="0"/>
          <w:color w:val="0E419C"/>
          <w:spacing w:val="0"/>
          <w:sz w:val="21"/>
          <w:szCs w:val="21"/>
        </w:rPr>
      </w:pPr>
      <w:r>
        <w:rPr>
          <w:rFonts w:hint="eastAsia" w:ascii="微软雅黑" w:hAnsi="微软雅黑" w:eastAsia="微软雅黑" w:cs="微软雅黑"/>
          <w:i w:val="0"/>
          <w:iCs w:val="0"/>
          <w:caps w:val="0"/>
          <w:color w:val="0E419C"/>
          <w:spacing w:val="0"/>
          <w:kern w:val="0"/>
          <w:sz w:val="21"/>
          <w:szCs w:val="21"/>
          <w:bdr w:val="none" w:color="auto" w:sz="0" w:space="0"/>
          <w:shd w:val="clear" w:fill="FFFFFF"/>
          <w:lang w:val="en-US" w:eastAsia="zh-CN" w:bidi="ar"/>
        </w:rPr>
        <w:t>关于内蒙古财经大学2023年硕士研究生第二批调剂公告</w:t>
      </w:r>
    </w:p>
    <w:p>
      <w:pPr>
        <w:keepNext w:val="0"/>
        <w:keepLines w:val="0"/>
        <w:widowControl/>
        <w:suppressLineNumbers w:val="0"/>
        <w:pBdr>
          <w:top w:val="none" w:color="auto" w:sz="0" w:space="0"/>
          <w:left w:val="none" w:color="auto" w:sz="0" w:space="0"/>
          <w:bottom w:val="single" w:color="E3E3E3" w:sz="4" w:space="0"/>
          <w:right w:val="none" w:color="auto" w:sz="0" w:space="0"/>
        </w:pBdr>
        <w:shd w:val="clear" w:fill="FFFFFF"/>
        <w:spacing w:before="0" w:beforeAutospacing="0" w:after="0" w:afterAutospacing="0" w:line="504" w:lineRule="atLeast"/>
        <w:ind w:left="0" w:right="0" w:firstLine="0"/>
        <w:jc w:val="left"/>
        <w:rPr>
          <w:rFonts w:hint="eastAsia" w:ascii="微软雅黑" w:hAnsi="微软雅黑" w:eastAsia="微软雅黑" w:cs="微软雅黑"/>
          <w:i w:val="0"/>
          <w:iCs w:val="0"/>
          <w:caps w:val="0"/>
          <w:color w:val="515050"/>
          <w:spacing w:val="0"/>
          <w:sz w:val="16"/>
          <w:szCs w:val="16"/>
          <w:u w:val="none"/>
        </w:rPr>
      </w:pPr>
      <w:r>
        <w:rPr>
          <w:rFonts w:hint="eastAsia" w:ascii="微软雅黑" w:hAnsi="微软雅黑" w:eastAsia="微软雅黑" w:cs="微软雅黑"/>
          <w:i w:val="0"/>
          <w:iCs w:val="0"/>
          <w:caps w:val="0"/>
          <w:color w:val="515050"/>
          <w:spacing w:val="0"/>
          <w:kern w:val="0"/>
          <w:sz w:val="16"/>
          <w:szCs w:val="16"/>
          <w:u w:val="none"/>
          <w:bdr w:val="none" w:color="auto" w:sz="0" w:space="0"/>
          <w:shd w:val="clear" w:fill="FFFFFF"/>
          <w:lang w:val="en-US" w:eastAsia="zh-CN" w:bidi="ar"/>
        </w:rPr>
        <w:t>【字体：</w:t>
      </w:r>
      <w:r>
        <w:rPr>
          <w:rFonts w:hint="eastAsia" w:ascii="微软雅黑" w:hAnsi="微软雅黑" w:eastAsia="微软雅黑" w:cs="微软雅黑"/>
          <w:i w:val="0"/>
          <w:iCs w:val="0"/>
          <w:caps w:val="0"/>
          <w:color w:val="515050"/>
          <w:spacing w:val="0"/>
          <w:kern w:val="0"/>
          <w:sz w:val="16"/>
          <w:szCs w:val="16"/>
          <w:u w:val="none"/>
          <w:bdr w:val="none" w:color="auto" w:sz="0" w:space="0"/>
          <w:shd w:val="clear" w:fill="FFFFFF"/>
          <w:lang w:val="en-US" w:eastAsia="zh-CN" w:bidi="ar"/>
        </w:rPr>
        <w:fldChar w:fldCharType="begin"/>
      </w:r>
      <w:r>
        <w:rPr>
          <w:rFonts w:hint="eastAsia" w:ascii="微软雅黑" w:hAnsi="微软雅黑" w:eastAsia="微软雅黑" w:cs="微软雅黑"/>
          <w:i w:val="0"/>
          <w:iCs w:val="0"/>
          <w:caps w:val="0"/>
          <w:color w:val="515050"/>
          <w:spacing w:val="0"/>
          <w:kern w:val="0"/>
          <w:sz w:val="16"/>
          <w:szCs w:val="16"/>
          <w:u w:val="none"/>
          <w:bdr w:val="none" w:color="auto" w:sz="0" w:space="0"/>
          <w:shd w:val="clear" w:fill="FFFFFF"/>
          <w:lang w:val="en-US" w:eastAsia="zh-CN" w:bidi="ar"/>
        </w:rPr>
        <w:instrText xml:space="preserve"> HYPERLINK "javascript:doZoom(16);" </w:instrText>
      </w:r>
      <w:r>
        <w:rPr>
          <w:rFonts w:hint="eastAsia" w:ascii="微软雅黑" w:hAnsi="微软雅黑" w:eastAsia="微软雅黑" w:cs="微软雅黑"/>
          <w:i w:val="0"/>
          <w:iCs w:val="0"/>
          <w:caps w:val="0"/>
          <w:color w:val="515050"/>
          <w:spacing w:val="0"/>
          <w:kern w:val="0"/>
          <w:sz w:val="16"/>
          <w:szCs w:val="16"/>
          <w:u w:val="none"/>
          <w:bdr w:val="none" w:color="auto" w:sz="0" w:space="0"/>
          <w:shd w:val="clear" w:fill="FFFFFF"/>
          <w:lang w:val="en-US" w:eastAsia="zh-CN" w:bidi="ar"/>
        </w:rPr>
        <w:fldChar w:fldCharType="separate"/>
      </w:r>
      <w:r>
        <w:rPr>
          <w:rStyle w:val="6"/>
          <w:rFonts w:hint="eastAsia" w:ascii="微软雅黑" w:hAnsi="微软雅黑" w:eastAsia="微软雅黑" w:cs="微软雅黑"/>
          <w:i w:val="0"/>
          <w:iCs w:val="0"/>
          <w:caps w:val="0"/>
          <w:color w:val="515050"/>
          <w:spacing w:val="0"/>
          <w:sz w:val="16"/>
          <w:szCs w:val="16"/>
          <w:u w:val="none"/>
          <w:bdr w:val="none" w:color="auto" w:sz="0" w:space="0"/>
          <w:shd w:val="clear" w:fill="FFFFFF"/>
        </w:rPr>
        <w:t>大</w:t>
      </w:r>
      <w:r>
        <w:rPr>
          <w:rFonts w:hint="eastAsia" w:ascii="微软雅黑" w:hAnsi="微软雅黑" w:eastAsia="微软雅黑" w:cs="微软雅黑"/>
          <w:i w:val="0"/>
          <w:iCs w:val="0"/>
          <w:caps w:val="0"/>
          <w:color w:val="515050"/>
          <w:spacing w:val="0"/>
          <w:kern w:val="0"/>
          <w:sz w:val="16"/>
          <w:szCs w:val="16"/>
          <w:u w:val="none"/>
          <w:bdr w:val="none" w:color="auto" w:sz="0" w:space="0"/>
          <w:shd w:val="clear" w:fill="FFFFFF"/>
          <w:lang w:val="en-US" w:eastAsia="zh-CN" w:bidi="ar"/>
        </w:rPr>
        <w:fldChar w:fldCharType="end"/>
      </w:r>
      <w:r>
        <w:rPr>
          <w:rFonts w:hint="eastAsia" w:ascii="微软雅黑" w:hAnsi="微软雅黑" w:eastAsia="微软雅黑" w:cs="微软雅黑"/>
          <w:i w:val="0"/>
          <w:iCs w:val="0"/>
          <w:caps w:val="0"/>
          <w:color w:val="515050"/>
          <w:spacing w:val="0"/>
          <w:kern w:val="0"/>
          <w:sz w:val="16"/>
          <w:szCs w:val="16"/>
          <w:u w:val="none"/>
          <w:bdr w:val="none" w:color="auto" w:sz="0" w:space="0"/>
          <w:shd w:val="clear" w:fill="FFFFFF"/>
          <w:lang w:val="en-US" w:eastAsia="zh-CN" w:bidi="ar"/>
        </w:rPr>
        <w:t> </w:t>
      </w:r>
      <w:r>
        <w:rPr>
          <w:rFonts w:hint="eastAsia" w:ascii="微软雅黑" w:hAnsi="微软雅黑" w:eastAsia="微软雅黑" w:cs="微软雅黑"/>
          <w:i w:val="0"/>
          <w:iCs w:val="0"/>
          <w:caps w:val="0"/>
          <w:color w:val="515050"/>
          <w:spacing w:val="0"/>
          <w:kern w:val="0"/>
          <w:sz w:val="16"/>
          <w:szCs w:val="16"/>
          <w:u w:val="none"/>
          <w:bdr w:val="none" w:color="auto" w:sz="0" w:space="0"/>
          <w:shd w:val="clear" w:fill="FFFFFF"/>
          <w:lang w:val="en-US" w:eastAsia="zh-CN" w:bidi="ar"/>
        </w:rPr>
        <w:fldChar w:fldCharType="begin"/>
      </w:r>
      <w:r>
        <w:rPr>
          <w:rFonts w:hint="eastAsia" w:ascii="微软雅黑" w:hAnsi="微软雅黑" w:eastAsia="微软雅黑" w:cs="微软雅黑"/>
          <w:i w:val="0"/>
          <w:iCs w:val="0"/>
          <w:caps w:val="0"/>
          <w:color w:val="515050"/>
          <w:spacing w:val="0"/>
          <w:kern w:val="0"/>
          <w:sz w:val="16"/>
          <w:szCs w:val="16"/>
          <w:u w:val="none"/>
          <w:bdr w:val="none" w:color="auto" w:sz="0" w:space="0"/>
          <w:shd w:val="clear" w:fill="FFFFFF"/>
          <w:lang w:val="en-US" w:eastAsia="zh-CN" w:bidi="ar"/>
        </w:rPr>
        <w:instrText xml:space="preserve"> HYPERLINK "javascript:doZoom(14);" </w:instrText>
      </w:r>
      <w:r>
        <w:rPr>
          <w:rFonts w:hint="eastAsia" w:ascii="微软雅黑" w:hAnsi="微软雅黑" w:eastAsia="微软雅黑" w:cs="微软雅黑"/>
          <w:i w:val="0"/>
          <w:iCs w:val="0"/>
          <w:caps w:val="0"/>
          <w:color w:val="515050"/>
          <w:spacing w:val="0"/>
          <w:kern w:val="0"/>
          <w:sz w:val="16"/>
          <w:szCs w:val="16"/>
          <w:u w:val="none"/>
          <w:bdr w:val="none" w:color="auto" w:sz="0" w:space="0"/>
          <w:shd w:val="clear" w:fill="FFFFFF"/>
          <w:lang w:val="en-US" w:eastAsia="zh-CN" w:bidi="ar"/>
        </w:rPr>
        <w:fldChar w:fldCharType="separate"/>
      </w:r>
      <w:r>
        <w:rPr>
          <w:rStyle w:val="6"/>
          <w:rFonts w:hint="eastAsia" w:ascii="微软雅黑" w:hAnsi="微软雅黑" w:eastAsia="微软雅黑" w:cs="微软雅黑"/>
          <w:i w:val="0"/>
          <w:iCs w:val="0"/>
          <w:caps w:val="0"/>
          <w:color w:val="515050"/>
          <w:spacing w:val="0"/>
          <w:sz w:val="16"/>
          <w:szCs w:val="16"/>
          <w:u w:val="none"/>
          <w:bdr w:val="none" w:color="auto" w:sz="0" w:space="0"/>
          <w:shd w:val="clear" w:fill="FFFFFF"/>
        </w:rPr>
        <w:t>中</w:t>
      </w:r>
      <w:r>
        <w:rPr>
          <w:rFonts w:hint="eastAsia" w:ascii="微软雅黑" w:hAnsi="微软雅黑" w:eastAsia="微软雅黑" w:cs="微软雅黑"/>
          <w:i w:val="0"/>
          <w:iCs w:val="0"/>
          <w:caps w:val="0"/>
          <w:color w:val="515050"/>
          <w:spacing w:val="0"/>
          <w:kern w:val="0"/>
          <w:sz w:val="16"/>
          <w:szCs w:val="16"/>
          <w:u w:val="none"/>
          <w:bdr w:val="none" w:color="auto" w:sz="0" w:space="0"/>
          <w:shd w:val="clear" w:fill="FFFFFF"/>
          <w:lang w:val="en-US" w:eastAsia="zh-CN" w:bidi="ar"/>
        </w:rPr>
        <w:fldChar w:fldCharType="end"/>
      </w:r>
      <w:r>
        <w:rPr>
          <w:rFonts w:hint="eastAsia" w:ascii="微软雅黑" w:hAnsi="微软雅黑" w:eastAsia="微软雅黑" w:cs="微软雅黑"/>
          <w:i w:val="0"/>
          <w:iCs w:val="0"/>
          <w:caps w:val="0"/>
          <w:color w:val="515050"/>
          <w:spacing w:val="0"/>
          <w:kern w:val="0"/>
          <w:sz w:val="16"/>
          <w:szCs w:val="16"/>
          <w:u w:val="none"/>
          <w:bdr w:val="none" w:color="auto" w:sz="0" w:space="0"/>
          <w:shd w:val="clear" w:fill="FFFFFF"/>
          <w:lang w:val="en-US" w:eastAsia="zh-CN" w:bidi="ar"/>
        </w:rPr>
        <w:t> </w:t>
      </w:r>
      <w:r>
        <w:rPr>
          <w:rFonts w:hint="eastAsia" w:ascii="微软雅黑" w:hAnsi="微软雅黑" w:eastAsia="微软雅黑" w:cs="微软雅黑"/>
          <w:i w:val="0"/>
          <w:iCs w:val="0"/>
          <w:caps w:val="0"/>
          <w:color w:val="515050"/>
          <w:spacing w:val="0"/>
          <w:kern w:val="0"/>
          <w:sz w:val="16"/>
          <w:szCs w:val="16"/>
          <w:u w:val="none"/>
          <w:bdr w:val="none" w:color="auto" w:sz="0" w:space="0"/>
          <w:shd w:val="clear" w:fill="FFFFFF"/>
          <w:lang w:val="en-US" w:eastAsia="zh-CN" w:bidi="ar"/>
        </w:rPr>
        <w:fldChar w:fldCharType="begin"/>
      </w:r>
      <w:r>
        <w:rPr>
          <w:rFonts w:hint="eastAsia" w:ascii="微软雅黑" w:hAnsi="微软雅黑" w:eastAsia="微软雅黑" w:cs="微软雅黑"/>
          <w:i w:val="0"/>
          <w:iCs w:val="0"/>
          <w:caps w:val="0"/>
          <w:color w:val="515050"/>
          <w:spacing w:val="0"/>
          <w:kern w:val="0"/>
          <w:sz w:val="16"/>
          <w:szCs w:val="16"/>
          <w:u w:val="none"/>
          <w:bdr w:val="none" w:color="auto" w:sz="0" w:space="0"/>
          <w:shd w:val="clear" w:fill="FFFFFF"/>
          <w:lang w:val="en-US" w:eastAsia="zh-CN" w:bidi="ar"/>
        </w:rPr>
        <w:instrText xml:space="preserve"> HYPERLINK "javascript:doZoom(12);" </w:instrText>
      </w:r>
      <w:r>
        <w:rPr>
          <w:rFonts w:hint="eastAsia" w:ascii="微软雅黑" w:hAnsi="微软雅黑" w:eastAsia="微软雅黑" w:cs="微软雅黑"/>
          <w:i w:val="0"/>
          <w:iCs w:val="0"/>
          <w:caps w:val="0"/>
          <w:color w:val="515050"/>
          <w:spacing w:val="0"/>
          <w:kern w:val="0"/>
          <w:sz w:val="16"/>
          <w:szCs w:val="16"/>
          <w:u w:val="none"/>
          <w:bdr w:val="none" w:color="auto" w:sz="0" w:space="0"/>
          <w:shd w:val="clear" w:fill="FFFFFF"/>
          <w:lang w:val="en-US" w:eastAsia="zh-CN" w:bidi="ar"/>
        </w:rPr>
        <w:fldChar w:fldCharType="separate"/>
      </w:r>
      <w:r>
        <w:rPr>
          <w:rStyle w:val="6"/>
          <w:rFonts w:hint="eastAsia" w:ascii="微软雅黑" w:hAnsi="微软雅黑" w:eastAsia="微软雅黑" w:cs="微软雅黑"/>
          <w:i w:val="0"/>
          <w:iCs w:val="0"/>
          <w:caps w:val="0"/>
          <w:color w:val="515050"/>
          <w:spacing w:val="0"/>
          <w:sz w:val="16"/>
          <w:szCs w:val="16"/>
          <w:u w:val="none"/>
          <w:bdr w:val="none" w:color="auto" w:sz="0" w:space="0"/>
          <w:shd w:val="clear" w:fill="FFFFFF"/>
        </w:rPr>
        <w:t>小</w:t>
      </w:r>
      <w:r>
        <w:rPr>
          <w:rFonts w:hint="eastAsia" w:ascii="微软雅黑" w:hAnsi="微软雅黑" w:eastAsia="微软雅黑" w:cs="微软雅黑"/>
          <w:i w:val="0"/>
          <w:iCs w:val="0"/>
          <w:caps w:val="0"/>
          <w:color w:val="515050"/>
          <w:spacing w:val="0"/>
          <w:kern w:val="0"/>
          <w:sz w:val="16"/>
          <w:szCs w:val="16"/>
          <w:u w:val="none"/>
          <w:bdr w:val="none" w:color="auto" w:sz="0" w:space="0"/>
          <w:shd w:val="clear" w:fill="FFFFFF"/>
          <w:lang w:val="en-US" w:eastAsia="zh-CN" w:bidi="ar"/>
        </w:rPr>
        <w:fldChar w:fldCharType="end"/>
      </w:r>
      <w:r>
        <w:rPr>
          <w:rFonts w:hint="eastAsia" w:ascii="微软雅黑" w:hAnsi="微软雅黑" w:eastAsia="微软雅黑" w:cs="微软雅黑"/>
          <w:i w:val="0"/>
          <w:iCs w:val="0"/>
          <w:caps w:val="0"/>
          <w:color w:val="515050"/>
          <w:spacing w:val="0"/>
          <w:kern w:val="0"/>
          <w:sz w:val="16"/>
          <w:szCs w:val="16"/>
          <w:u w:val="none"/>
          <w:bdr w:val="none" w:color="auto" w:sz="0" w:space="0"/>
          <w:shd w:val="clear" w:fill="FFFFFF"/>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0"/>
        <w:jc w:val="center"/>
        <w:rPr>
          <w:rFonts w:hint="eastAsia" w:ascii="微软雅黑" w:hAnsi="微软雅黑" w:eastAsia="微软雅黑" w:cs="微软雅黑"/>
          <w:i w:val="0"/>
          <w:iCs w:val="0"/>
          <w:caps w:val="0"/>
          <w:color w:val="515050"/>
          <w:spacing w:val="0"/>
          <w:sz w:val="16"/>
          <w:szCs w:val="16"/>
          <w:u w:val="none"/>
        </w:rPr>
      </w:pPr>
      <w:r>
        <w:rPr>
          <w:rFonts w:hint="eastAsia" w:ascii="微软雅黑" w:hAnsi="微软雅黑" w:eastAsia="微软雅黑" w:cs="微软雅黑"/>
          <w:i w:val="0"/>
          <w:iCs w:val="0"/>
          <w:caps w:val="0"/>
          <w:color w:val="515050"/>
          <w:spacing w:val="0"/>
          <w:kern w:val="0"/>
          <w:sz w:val="16"/>
          <w:szCs w:val="16"/>
          <w:u w:val="none"/>
          <w:bdr w:val="none" w:color="auto" w:sz="0" w:space="0"/>
          <w:shd w:val="clear" w:fill="FFFFFF"/>
          <w:lang w:val="en-US" w:eastAsia="zh-CN" w:bidi="ar"/>
        </w:rPr>
        <w:t>来源：    发布时间：2023年04月13日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444"/>
      </w:pPr>
      <w:r>
        <w:rPr>
          <w:rFonts w:hint="eastAsia" w:ascii="宋体" w:hAnsi="宋体" w:eastAsia="宋体" w:cs="宋体"/>
          <w:i w:val="0"/>
          <w:iCs w:val="0"/>
          <w:caps w:val="0"/>
          <w:color w:val="515050"/>
          <w:spacing w:val="0"/>
          <w:sz w:val="22"/>
          <w:szCs w:val="22"/>
          <w:u w:val="none"/>
          <w:bdr w:val="none" w:color="auto" w:sz="0" w:space="0"/>
          <w:shd w:val="clear" w:fill="FFFFFF"/>
        </w:rPr>
        <w:t>根据教育部相关文件精神，按照招生计划指标，结合我校第一志愿考生上线及第一批调剂情况，现将我校接收第二批调剂专业公布如下表，请符合我校调剂要求的考生在规定时间内登陆中国研究生招生信息网</w:t>
      </w:r>
      <w:r>
        <w:rPr>
          <w:rFonts w:hint="default" w:ascii="Times New Roman" w:hAnsi="Times New Roman" w:eastAsia="微软雅黑" w:cs="Times New Roman"/>
          <w:i w:val="0"/>
          <w:iCs w:val="0"/>
          <w:caps w:val="0"/>
          <w:color w:val="515050"/>
          <w:spacing w:val="0"/>
          <w:sz w:val="22"/>
          <w:szCs w:val="22"/>
          <w:u w:val="none"/>
          <w:bdr w:val="none" w:color="auto" w:sz="0" w:space="0"/>
          <w:shd w:val="clear" w:fill="FFFFFF"/>
        </w:rPr>
        <w:t>“</w:t>
      </w:r>
      <w:r>
        <w:rPr>
          <w:rFonts w:hint="eastAsia" w:ascii="宋体" w:hAnsi="宋体" w:eastAsia="宋体" w:cs="宋体"/>
          <w:i w:val="0"/>
          <w:iCs w:val="0"/>
          <w:caps w:val="0"/>
          <w:color w:val="515050"/>
          <w:spacing w:val="0"/>
          <w:sz w:val="22"/>
          <w:szCs w:val="22"/>
          <w:u w:val="none"/>
          <w:bdr w:val="none" w:color="auto" w:sz="0" w:space="0"/>
          <w:shd w:val="clear" w:fill="FFFFFF"/>
        </w:rPr>
        <w:t>全国硕士生招生调剂服务系统</w:t>
      </w:r>
      <w:r>
        <w:rPr>
          <w:rFonts w:hint="default" w:ascii="Times New Roman" w:hAnsi="Times New Roman" w:eastAsia="微软雅黑" w:cs="Times New Roman"/>
          <w:i w:val="0"/>
          <w:iCs w:val="0"/>
          <w:caps w:val="0"/>
          <w:color w:val="515050"/>
          <w:spacing w:val="0"/>
          <w:sz w:val="22"/>
          <w:szCs w:val="22"/>
          <w:u w:val="none"/>
          <w:bdr w:val="none" w:color="auto" w:sz="0" w:space="0"/>
          <w:shd w:val="clear" w:fill="FFFFFF"/>
        </w:rPr>
        <w:t>”</w:t>
      </w:r>
      <w:r>
        <w:rPr>
          <w:rFonts w:hint="eastAsia" w:ascii="宋体" w:hAnsi="宋体" w:eastAsia="宋体" w:cs="宋体"/>
          <w:i w:val="0"/>
          <w:iCs w:val="0"/>
          <w:caps w:val="0"/>
          <w:color w:val="515050"/>
          <w:spacing w:val="0"/>
          <w:sz w:val="22"/>
          <w:szCs w:val="22"/>
          <w:u w:val="none"/>
          <w:bdr w:val="none" w:color="auto" w:sz="0" w:space="0"/>
          <w:shd w:val="clear" w:fill="FFFFFF"/>
        </w:rPr>
        <w:t>填报调剂志愿，我校调剂系统开通时间为</w:t>
      </w:r>
      <w:r>
        <w:rPr>
          <w:rFonts w:hint="default" w:ascii="Times New Roman" w:hAnsi="Times New Roman" w:eastAsia="微软雅黑" w:cs="Times New Roman"/>
          <w:i w:val="0"/>
          <w:iCs w:val="0"/>
          <w:caps w:val="0"/>
          <w:color w:val="515050"/>
          <w:spacing w:val="0"/>
          <w:sz w:val="22"/>
          <w:szCs w:val="22"/>
          <w:u w:val="none"/>
          <w:bdr w:val="none" w:color="auto" w:sz="0" w:space="0"/>
          <w:shd w:val="clear" w:fill="FFFFFF"/>
        </w:rPr>
        <w:t>4</w:t>
      </w:r>
      <w:r>
        <w:rPr>
          <w:rFonts w:hint="eastAsia" w:ascii="宋体" w:hAnsi="宋体" w:eastAsia="宋体" w:cs="宋体"/>
          <w:i w:val="0"/>
          <w:iCs w:val="0"/>
          <w:caps w:val="0"/>
          <w:color w:val="515050"/>
          <w:spacing w:val="0"/>
          <w:sz w:val="22"/>
          <w:szCs w:val="22"/>
          <w:u w:val="none"/>
          <w:bdr w:val="none" w:color="auto" w:sz="0" w:space="0"/>
          <w:shd w:val="clear" w:fill="FFFFFF"/>
        </w:rPr>
        <w:t>月</w:t>
      </w:r>
      <w:r>
        <w:rPr>
          <w:rFonts w:ascii="Times New Roman" w:hAnsi="Times New Roman" w:eastAsia="微软雅黑" w:cs="Times New Roman"/>
          <w:i w:val="0"/>
          <w:iCs w:val="0"/>
          <w:caps w:val="0"/>
          <w:color w:val="515050"/>
          <w:spacing w:val="0"/>
          <w:sz w:val="22"/>
          <w:szCs w:val="22"/>
          <w:u w:val="none"/>
          <w:bdr w:val="none" w:color="auto" w:sz="0" w:space="0"/>
          <w:shd w:val="clear" w:fill="FFFFFF"/>
        </w:rPr>
        <w:t>13</w:t>
      </w:r>
      <w:r>
        <w:rPr>
          <w:rFonts w:hint="eastAsia" w:ascii="宋体" w:hAnsi="宋体" w:eastAsia="宋体" w:cs="宋体"/>
          <w:i w:val="0"/>
          <w:iCs w:val="0"/>
          <w:caps w:val="0"/>
          <w:color w:val="515050"/>
          <w:spacing w:val="0"/>
          <w:sz w:val="22"/>
          <w:szCs w:val="22"/>
          <w:u w:val="none"/>
          <w:bdr w:val="none" w:color="auto" w:sz="0" w:space="0"/>
          <w:shd w:val="clear" w:fill="FFFFFF"/>
        </w:rPr>
        <w:t>日</w:t>
      </w:r>
      <w:r>
        <w:rPr>
          <w:rFonts w:hint="default" w:ascii="Times New Roman" w:hAnsi="Times New Roman" w:eastAsia="微软雅黑" w:cs="Times New Roman"/>
          <w:i w:val="0"/>
          <w:iCs w:val="0"/>
          <w:caps w:val="0"/>
          <w:color w:val="515050"/>
          <w:spacing w:val="0"/>
          <w:sz w:val="22"/>
          <w:szCs w:val="22"/>
          <w:u w:val="none"/>
          <w:bdr w:val="none" w:color="auto" w:sz="0" w:space="0"/>
          <w:shd w:val="clear" w:fill="FFFFFF"/>
        </w:rPr>
        <w:t>23</w:t>
      </w:r>
      <w:r>
        <w:rPr>
          <w:rFonts w:hint="eastAsia" w:ascii="宋体" w:hAnsi="宋体" w:eastAsia="宋体" w:cs="宋体"/>
          <w:i w:val="0"/>
          <w:iCs w:val="0"/>
          <w:caps w:val="0"/>
          <w:color w:val="515050"/>
          <w:spacing w:val="0"/>
          <w:sz w:val="22"/>
          <w:szCs w:val="22"/>
          <w:u w:val="none"/>
          <w:bdr w:val="none" w:color="auto" w:sz="0" w:space="0"/>
          <w:shd w:val="clear" w:fill="FFFFFF"/>
        </w:rPr>
        <w:t>：</w:t>
      </w:r>
      <w:r>
        <w:rPr>
          <w:rFonts w:hint="default" w:ascii="Times New Roman" w:hAnsi="Times New Roman" w:eastAsia="微软雅黑" w:cs="Times New Roman"/>
          <w:i w:val="0"/>
          <w:iCs w:val="0"/>
          <w:caps w:val="0"/>
          <w:color w:val="515050"/>
          <w:spacing w:val="0"/>
          <w:sz w:val="22"/>
          <w:szCs w:val="22"/>
          <w:u w:val="none"/>
          <w:bdr w:val="none" w:color="auto" w:sz="0" w:space="0"/>
          <w:shd w:val="clear" w:fill="FFFFFF"/>
        </w:rPr>
        <w:t>00—4</w:t>
      </w:r>
      <w:r>
        <w:rPr>
          <w:rFonts w:hint="eastAsia" w:ascii="宋体" w:hAnsi="宋体" w:eastAsia="宋体" w:cs="宋体"/>
          <w:i w:val="0"/>
          <w:iCs w:val="0"/>
          <w:caps w:val="0"/>
          <w:color w:val="515050"/>
          <w:spacing w:val="0"/>
          <w:sz w:val="22"/>
          <w:szCs w:val="22"/>
          <w:u w:val="none"/>
          <w:bdr w:val="none" w:color="auto" w:sz="0" w:space="0"/>
          <w:shd w:val="clear" w:fill="FFFFFF"/>
        </w:rPr>
        <w:t>月</w:t>
      </w:r>
      <w:r>
        <w:rPr>
          <w:rFonts w:hint="default" w:ascii="Times New Roman" w:hAnsi="Times New Roman" w:eastAsia="微软雅黑" w:cs="Times New Roman"/>
          <w:i w:val="0"/>
          <w:iCs w:val="0"/>
          <w:caps w:val="0"/>
          <w:color w:val="515050"/>
          <w:spacing w:val="0"/>
          <w:sz w:val="22"/>
          <w:szCs w:val="22"/>
          <w:u w:val="none"/>
          <w:bdr w:val="none" w:color="auto" w:sz="0" w:space="0"/>
          <w:shd w:val="clear" w:fill="FFFFFF"/>
        </w:rPr>
        <w:t>14</w:t>
      </w:r>
      <w:r>
        <w:rPr>
          <w:rFonts w:hint="eastAsia" w:ascii="宋体" w:hAnsi="宋体" w:eastAsia="宋体" w:cs="宋体"/>
          <w:i w:val="0"/>
          <w:iCs w:val="0"/>
          <w:caps w:val="0"/>
          <w:color w:val="515050"/>
          <w:spacing w:val="0"/>
          <w:sz w:val="22"/>
          <w:szCs w:val="22"/>
          <w:u w:val="none"/>
          <w:bdr w:val="none" w:color="auto" w:sz="0" w:space="0"/>
          <w:shd w:val="clear" w:fill="FFFFFF"/>
        </w:rPr>
        <w:t>日</w:t>
      </w:r>
      <w:r>
        <w:rPr>
          <w:rFonts w:hint="default" w:ascii="Times New Roman" w:hAnsi="Times New Roman" w:eastAsia="微软雅黑" w:cs="Times New Roman"/>
          <w:i w:val="0"/>
          <w:iCs w:val="0"/>
          <w:caps w:val="0"/>
          <w:color w:val="515050"/>
          <w:spacing w:val="0"/>
          <w:sz w:val="22"/>
          <w:szCs w:val="22"/>
          <w:u w:val="none"/>
          <w:bdr w:val="none" w:color="auto" w:sz="0" w:space="0"/>
          <w:shd w:val="clear" w:fill="FFFFFF"/>
        </w:rPr>
        <w:t>11</w:t>
      </w:r>
      <w:r>
        <w:rPr>
          <w:rFonts w:hint="eastAsia" w:ascii="宋体" w:hAnsi="宋体" w:eastAsia="宋体" w:cs="宋体"/>
          <w:i w:val="0"/>
          <w:iCs w:val="0"/>
          <w:caps w:val="0"/>
          <w:color w:val="515050"/>
          <w:spacing w:val="0"/>
          <w:sz w:val="22"/>
          <w:szCs w:val="22"/>
          <w:u w:val="none"/>
          <w:bdr w:val="none" w:color="auto" w:sz="0" w:space="0"/>
          <w:shd w:val="clear" w:fill="FFFFFF"/>
        </w:rPr>
        <w:t>：</w:t>
      </w:r>
      <w:r>
        <w:rPr>
          <w:rFonts w:hint="default" w:ascii="Times New Roman" w:hAnsi="Times New Roman" w:eastAsia="微软雅黑" w:cs="Times New Roman"/>
          <w:i w:val="0"/>
          <w:iCs w:val="0"/>
          <w:caps w:val="0"/>
          <w:color w:val="515050"/>
          <w:spacing w:val="0"/>
          <w:sz w:val="22"/>
          <w:szCs w:val="22"/>
          <w:u w:val="none"/>
          <w:bdr w:val="none" w:color="auto" w:sz="0" w:space="0"/>
          <w:shd w:val="clear" w:fill="FFFFFF"/>
        </w:rPr>
        <w:t>00</w:t>
      </w:r>
      <w:r>
        <w:rPr>
          <w:rFonts w:hint="eastAsia" w:ascii="宋体" w:hAnsi="宋体" w:eastAsia="宋体" w:cs="宋体"/>
          <w:i w:val="0"/>
          <w:iCs w:val="0"/>
          <w:caps w:val="0"/>
          <w:color w:val="515050"/>
          <w:spacing w:val="0"/>
          <w:sz w:val="22"/>
          <w:szCs w:val="22"/>
          <w:u w:val="none"/>
          <w:bdr w:val="none" w:color="auto" w:sz="0" w:space="0"/>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pPr>
      <w:r>
        <w:rPr>
          <w:rFonts w:hint="eastAsia" w:ascii="微软雅黑" w:hAnsi="微软雅黑" w:eastAsia="微软雅黑" w:cs="微软雅黑"/>
          <w:i w:val="0"/>
          <w:iCs w:val="0"/>
          <w:caps w:val="0"/>
          <w:color w:val="515050"/>
          <w:spacing w:val="0"/>
          <w:sz w:val="16"/>
          <w:szCs w:val="16"/>
          <w:u w:val="none"/>
          <w:bdr w:val="none" w:color="auto" w:sz="0" w:space="0"/>
          <w:shd w:val="clear" w:fill="FFFFFF"/>
        </w:rPr>
        <w:t> </w:t>
      </w:r>
    </w:p>
    <w:tbl>
      <w:tblPr>
        <w:tblW w:w="5064"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368"/>
        <w:gridCol w:w="2496"/>
        <w:gridCol w:w="12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40" w:hRule="atLeast"/>
          <w:jc w:val="center"/>
        </w:trPr>
        <w:tc>
          <w:tcPr>
            <w:tcW w:w="1368" w:type="dxa"/>
            <w:tcBorders>
              <w:top w:val="single" w:color="000000" w:sz="4" w:space="0"/>
              <w:left w:val="single" w:color="000000" w:sz="4" w:space="0"/>
              <w:bottom w:val="single" w:color="000000" w:sz="4" w:space="0"/>
              <w:right w:val="single" w:color="000000"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Style w:val="5"/>
                <w:rFonts w:hint="eastAsia" w:ascii="宋体" w:hAnsi="宋体" w:eastAsia="宋体" w:cs="宋体"/>
                <w:b/>
                <w:bCs/>
                <w:i w:val="0"/>
                <w:iCs w:val="0"/>
                <w:color w:val="000000"/>
                <w:sz w:val="19"/>
                <w:szCs w:val="19"/>
                <w:bdr w:val="none" w:color="auto" w:sz="0" w:space="0"/>
              </w:rPr>
              <w:t>专业代码</w:t>
            </w:r>
          </w:p>
        </w:tc>
        <w:tc>
          <w:tcPr>
            <w:tcW w:w="2496" w:type="dxa"/>
            <w:tcBorders>
              <w:top w:val="single" w:color="000000" w:sz="4" w:space="0"/>
              <w:left w:val="nil"/>
              <w:bottom w:val="single" w:color="000000" w:sz="4" w:space="0"/>
              <w:right w:val="single" w:color="000000"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Style w:val="5"/>
                <w:rFonts w:hint="eastAsia" w:ascii="宋体" w:hAnsi="宋体" w:eastAsia="宋体" w:cs="宋体"/>
                <w:b/>
                <w:bCs/>
                <w:i w:val="0"/>
                <w:iCs w:val="0"/>
                <w:color w:val="000000"/>
                <w:sz w:val="19"/>
                <w:szCs w:val="19"/>
                <w:bdr w:val="none" w:color="auto" w:sz="0" w:space="0"/>
              </w:rPr>
              <w:t>专业</w:t>
            </w:r>
          </w:p>
        </w:tc>
        <w:tc>
          <w:tcPr>
            <w:tcW w:w="1200" w:type="dxa"/>
            <w:tcBorders>
              <w:top w:val="single" w:color="000000" w:sz="4" w:space="0"/>
              <w:left w:val="nil"/>
              <w:bottom w:val="single" w:color="000000" w:sz="4" w:space="0"/>
              <w:right w:val="single" w:color="000000"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Style w:val="5"/>
                <w:rFonts w:hint="eastAsia" w:ascii="宋体" w:hAnsi="宋体" w:eastAsia="宋体" w:cs="宋体"/>
                <w:b/>
                <w:bCs/>
                <w:i w:val="0"/>
                <w:iCs w:val="0"/>
                <w:color w:val="000000"/>
                <w:sz w:val="19"/>
                <w:szCs w:val="19"/>
                <w:bdr w:val="none" w:color="auto" w:sz="0" w:space="0"/>
              </w:rPr>
              <w:t>学习方式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40" w:hRule="atLeast"/>
          <w:jc w:val="center"/>
        </w:trPr>
        <w:tc>
          <w:tcPr>
            <w:tcW w:w="1368" w:type="dxa"/>
            <w:tcBorders>
              <w:top w:val="nil"/>
              <w:left w:val="single" w:color="000000" w:sz="4" w:space="0"/>
              <w:bottom w:val="single" w:color="000000" w:sz="4" w:space="0"/>
              <w:right w:val="single" w:color="000000"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default" w:ascii="Times New Roman" w:hAnsi="Times New Roman" w:cs="Times New Roman"/>
                <w:i w:val="0"/>
                <w:iCs w:val="0"/>
                <w:color w:val="000000"/>
                <w:sz w:val="19"/>
                <w:szCs w:val="19"/>
                <w:bdr w:val="none" w:color="auto" w:sz="0" w:space="0"/>
              </w:rPr>
              <w:t>20101</w:t>
            </w:r>
          </w:p>
        </w:tc>
        <w:tc>
          <w:tcPr>
            <w:tcW w:w="2496" w:type="dxa"/>
            <w:tcBorders>
              <w:top w:val="nil"/>
              <w:left w:val="nil"/>
              <w:bottom w:val="single" w:color="000000" w:sz="4" w:space="0"/>
              <w:right w:val="single" w:color="000000"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iCs w:val="0"/>
                <w:color w:val="000000"/>
                <w:sz w:val="19"/>
                <w:szCs w:val="19"/>
                <w:bdr w:val="none" w:color="auto" w:sz="0" w:space="0"/>
              </w:rPr>
              <w:t>政治经济学</w:t>
            </w:r>
          </w:p>
        </w:tc>
        <w:tc>
          <w:tcPr>
            <w:tcW w:w="1200" w:type="dxa"/>
            <w:tcBorders>
              <w:top w:val="nil"/>
              <w:left w:val="nil"/>
              <w:bottom w:val="single" w:color="000000" w:sz="4" w:space="0"/>
              <w:right w:val="single" w:color="000000"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iCs w:val="0"/>
                <w:color w:val="000000"/>
                <w:sz w:val="19"/>
                <w:szCs w:val="19"/>
                <w:bdr w:val="none" w:color="auto" w:sz="0" w:space="0"/>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40" w:hRule="atLeast"/>
          <w:jc w:val="center"/>
        </w:trPr>
        <w:tc>
          <w:tcPr>
            <w:tcW w:w="1368" w:type="dxa"/>
            <w:tcBorders>
              <w:top w:val="nil"/>
              <w:left w:val="single" w:color="000000" w:sz="4" w:space="0"/>
              <w:bottom w:val="single" w:color="000000" w:sz="4" w:space="0"/>
              <w:right w:val="single" w:color="000000"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default" w:ascii="Times New Roman" w:hAnsi="Times New Roman" w:cs="Times New Roman"/>
                <w:i w:val="0"/>
                <w:iCs w:val="0"/>
                <w:color w:val="000000"/>
                <w:sz w:val="19"/>
                <w:szCs w:val="19"/>
                <w:bdr w:val="none" w:color="auto" w:sz="0" w:space="0"/>
              </w:rPr>
              <w:t>20103</w:t>
            </w:r>
          </w:p>
        </w:tc>
        <w:tc>
          <w:tcPr>
            <w:tcW w:w="2496" w:type="dxa"/>
            <w:tcBorders>
              <w:top w:val="nil"/>
              <w:left w:val="nil"/>
              <w:bottom w:val="single" w:color="000000" w:sz="4" w:space="0"/>
              <w:right w:val="single" w:color="000000"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iCs w:val="0"/>
                <w:color w:val="000000"/>
                <w:sz w:val="19"/>
                <w:szCs w:val="19"/>
                <w:bdr w:val="none" w:color="auto" w:sz="0" w:space="0"/>
              </w:rPr>
              <w:t>经济史</w:t>
            </w:r>
          </w:p>
        </w:tc>
        <w:tc>
          <w:tcPr>
            <w:tcW w:w="1200" w:type="dxa"/>
            <w:tcBorders>
              <w:top w:val="nil"/>
              <w:left w:val="nil"/>
              <w:bottom w:val="single" w:color="000000" w:sz="4" w:space="0"/>
              <w:right w:val="single" w:color="000000"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iCs w:val="0"/>
                <w:color w:val="000000"/>
                <w:sz w:val="19"/>
                <w:szCs w:val="19"/>
                <w:bdr w:val="none" w:color="auto" w:sz="0" w:space="0"/>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40" w:hRule="atLeast"/>
          <w:jc w:val="center"/>
        </w:trPr>
        <w:tc>
          <w:tcPr>
            <w:tcW w:w="1368" w:type="dxa"/>
            <w:tcBorders>
              <w:top w:val="nil"/>
              <w:left w:val="single" w:color="000000" w:sz="4" w:space="0"/>
              <w:bottom w:val="single" w:color="000000" w:sz="4" w:space="0"/>
              <w:right w:val="single" w:color="000000"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default" w:ascii="Times New Roman" w:hAnsi="Times New Roman" w:cs="Times New Roman"/>
                <w:i w:val="0"/>
                <w:iCs w:val="0"/>
                <w:color w:val="000000"/>
                <w:sz w:val="19"/>
                <w:szCs w:val="19"/>
                <w:bdr w:val="none" w:color="auto" w:sz="0" w:space="0"/>
              </w:rPr>
              <w:t>20104</w:t>
            </w:r>
          </w:p>
        </w:tc>
        <w:tc>
          <w:tcPr>
            <w:tcW w:w="2496" w:type="dxa"/>
            <w:tcBorders>
              <w:top w:val="nil"/>
              <w:left w:val="nil"/>
              <w:bottom w:val="single" w:color="000000" w:sz="4" w:space="0"/>
              <w:right w:val="single" w:color="000000"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iCs w:val="0"/>
                <w:color w:val="000000"/>
                <w:sz w:val="19"/>
                <w:szCs w:val="19"/>
                <w:bdr w:val="none" w:color="auto" w:sz="0" w:space="0"/>
              </w:rPr>
              <w:t>西方经济学</w:t>
            </w:r>
          </w:p>
        </w:tc>
        <w:tc>
          <w:tcPr>
            <w:tcW w:w="1200" w:type="dxa"/>
            <w:tcBorders>
              <w:top w:val="nil"/>
              <w:left w:val="nil"/>
              <w:bottom w:val="single" w:color="000000" w:sz="4" w:space="0"/>
              <w:right w:val="single" w:color="000000"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iCs w:val="0"/>
                <w:color w:val="000000"/>
                <w:sz w:val="19"/>
                <w:szCs w:val="19"/>
                <w:bdr w:val="none" w:color="auto" w:sz="0" w:space="0"/>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40" w:hRule="atLeast"/>
          <w:jc w:val="center"/>
        </w:trPr>
        <w:tc>
          <w:tcPr>
            <w:tcW w:w="1368" w:type="dxa"/>
            <w:tcBorders>
              <w:top w:val="nil"/>
              <w:left w:val="single" w:color="000000" w:sz="4" w:space="0"/>
              <w:bottom w:val="single" w:color="000000" w:sz="4" w:space="0"/>
              <w:right w:val="single" w:color="000000"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default" w:ascii="Times New Roman" w:hAnsi="Times New Roman" w:cs="Times New Roman"/>
                <w:i w:val="0"/>
                <w:iCs w:val="0"/>
                <w:color w:val="000000"/>
                <w:sz w:val="19"/>
                <w:szCs w:val="19"/>
                <w:bdr w:val="none" w:color="auto" w:sz="0" w:space="0"/>
              </w:rPr>
              <w:t>0201Z1</w:t>
            </w:r>
          </w:p>
        </w:tc>
        <w:tc>
          <w:tcPr>
            <w:tcW w:w="2496" w:type="dxa"/>
            <w:tcBorders>
              <w:top w:val="nil"/>
              <w:left w:val="nil"/>
              <w:bottom w:val="single" w:color="000000" w:sz="4" w:space="0"/>
              <w:right w:val="single" w:color="000000"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iCs w:val="0"/>
                <w:color w:val="000000"/>
                <w:sz w:val="19"/>
                <w:szCs w:val="19"/>
                <w:bdr w:val="none" w:color="auto" w:sz="0" w:space="0"/>
              </w:rPr>
              <w:t>民族发展经济学</w:t>
            </w:r>
          </w:p>
        </w:tc>
        <w:tc>
          <w:tcPr>
            <w:tcW w:w="1200" w:type="dxa"/>
            <w:tcBorders>
              <w:top w:val="nil"/>
              <w:left w:val="nil"/>
              <w:bottom w:val="single" w:color="000000" w:sz="4" w:space="0"/>
              <w:right w:val="single" w:color="000000"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iCs w:val="0"/>
                <w:color w:val="000000"/>
                <w:sz w:val="19"/>
                <w:szCs w:val="19"/>
                <w:bdr w:val="none" w:color="auto" w:sz="0" w:space="0"/>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40" w:hRule="atLeast"/>
          <w:jc w:val="center"/>
        </w:trPr>
        <w:tc>
          <w:tcPr>
            <w:tcW w:w="1368" w:type="dxa"/>
            <w:tcBorders>
              <w:top w:val="nil"/>
              <w:left w:val="single" w:color="000000" w:sz="4" w:space="0"/>
              <w:bottom w:val="single" w:color="000000" w:sz="4" w:space="0"/>
              <w:right w:val="single" w:color="000000"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default" w:ascii="Times New Roman" w:hAnsi="Times New Roman" w:cs="Times New Roman"/>
                <w:i w:val="0"/>
                <w:iCs w:val="0"/>
                <w:color w:val="000000"/>
                <w:sz w:val="19"/>
                <w:szCs w:val="19"/>
                <w:bdr w:val="none" w:color="auto" w:sz="0" w:space="0"/>
              </w:rPr>
              <w:t>20106</w:t>
            </w:r>
          </w:p>
        </w:tc>
        <w:tc>
          <w:tcPr>
            <w:tcW w:w="2496" w:type="dxa"/>
            <w:tcBorders>
              <w:top w:val="nil"/>
              <w:left w:val="nil"/>
              <w:bottom w:val="single" w:color="000000" w:sz="4" w:space="0"/>
              <w:right w:val="single" w:color="000000"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iCs w:val="0"/>
                <w:color w:val="000000"/>
                <w:sz w:val="19"/>
                <w:szCs w:val="19"/>
                <w:bdr w:val="none" w:color="auto" w:sz="0" w:space="0"/>
              </w:rPr>
              <w:t>人口、资源与环境经济学</w:t>
            </w:r>
          </w:p>
        </w:tc>
        <w:tc>
          <w:tcPr>
            <w:tcW w:w="1200" w:type="dxa"/>
            <w:tcBorders>
              <w:top w:val="nil"/>
              <w:left w:val="nil"/>
              <w:bottom w:val="single" w:color="000000" w:sz="4" w:space="0"/>
              <w:right w:val="single" w:color="000000"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iCs w:val="0"/>
                <w:color w:val="000000"/>
                <w:sz w:val="19"/>
                <w:szCs w:val="19"/>
                <w:bdr w:val="none" w:color="auto" w:sz="0" w:space="0"/>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40" w:hRule="atLeast"/>
          <w:jc w:val="center"/>
        </w:trPr>
        <w:tc>
          <w:tcPr>
            <w:tcW w:w="1368" w:type="dxa"/>
            <w:tcBorders>
              <w:top w:val="nil"/>
              <w:left w:val="single" w:color="000000" w:sz="4" w:space="0"/>
              <w:bottom w:val="single" w:color="000000" w:sz="4" w:space="0"/>
              <w:right w:val="single" w:color="000000"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default" w:ascii="Times New Roman" w:hAnsi="Times New Roman" w:cs="Times New Roman"/>
                <w:i w:val="0"/>
                <w:iCs w:val="0"/>
                <w:color w:val="000000"/>
                <w:sz w:val="19"/>
                <w:szCs w:val="19"/>
                <w:bdr w:val="none" w:color="auto" w:sz="0" w:space="0"/>
              </w:rPr>
              <w:t>20202</w:t>
            </w:r>
          </w:p>
        </w:tc>
        <w:tc>
          <w:tcPr>
            <w:tcW w:w="2496" w:type="dxa"/>
            <w:tcBorders>
              <w:top w:val="nil"/>
              <w:left w:val="nil"/>
              <w:bottom w:val="single" w:color="000000" w:sz="4" w:space="0"/>
              <w:right w:val="single" w:color="000000"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iCs w:val="0"/>
                <w:color w:val="000000"/>
                <w:sz w:val="19"/>
                <w:szCs w:val="19"/>
                <w:bdr w:val="none" w:color="auto" w:sz="0" w:space="0"/>
              </w:rPr>
              <w:t>区域经济学</w:t>
            </w:r>
          </w:p>
        </w:tc>
        <w:tc>
          <w:tcPr>
            <w:tcW w:w="1200" w:type="dxa"/>
            <w:tcBorders>
              <w:top w:val="nil"/>
              <w:left w:val="nil"/>
              <w:bottom w:val="single" w:color="000000" w:sz="4" w:space="0"/>
              <w:right w:val="single" w:color="000000"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iCs w:val="0"/>
                <w:color w:val="000000"/>
                <w:sz w:val="19"/>
                <w:szCs w:val="19"/>
                <w:bdr w:val="none" w:color="auto" w:sz="0" w:space="0"/>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40" w:hRule="atLeast"/>
          <w:jc w:val="center"/>
        </w:trPr>
        <w:tc>
          <w:tcPr>
            <w:tcW w:w="1368" w:type="dxa"/>
            <w:tcBorders>
              <w:top w:val="nil"/>
              <w:left w:val="single" w:color="000000" w:sz="4" w:space="0"/>
              <w:bottom w:val="single" w:color="000000" w:sz="4" w:space="0"/>
              <w:right w:val="single" w:color="000000"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default" w:ascii="Times New Roman" w:hAnsi="Times New Roman" w:cs="Times New Roman"/>
                <w:i w:val="0"/>
                <w:iCs w:val="0"/>
                <w:color w:val="000000"/>
                <w:sz w:val="19"/>
                <w:szCs w:val="19"/>
                <w:bdr w:val="none" w:color="auto" w:sz="0" w:space="0"/>
              </w:rPr>
              <w:t>20203</w:t>
            </w:r>
          </w:p>
        </w:tc>
        <w:tc>
          <w:tcPr>
            <w:tcW w:w="2496" w:type="dxa"/>
            <w:tcBorders>
              <w:top w:val="nil"/>
              <w:left w:val="nil"/>
              <w:bottom w:val="single" w:color="000000" w:sz="4" w:space="0"/>
              <w:right w:val="single" w:color="000000"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iCs w:val="0"/>
                <w:color w:val="000000"/>
                <w:sz w:val="19"/>
                <w:szCs w:val="19"/>
                <w:bdr w:val="none" w:color="auto" w:sz="0" w:space="0"/>
              </w:rPr>
              <w:t>财政学</w:t>
            </w:r>
          </w:p>
        </w:tc>
        <w:tc>
          <w:tcPr>
            <w:tcW w:w="1200" w:type="dxa"/>
            <w:tcBorders>
              <w:top w:val="nil"/>
              <w:left w:val="nil"/>
              <w:bottom w:val="single" w:color="000000" w:sz="4" w:space="0"/>
              <w:right w:val="single" w:color="000000"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iCs w:val="0"/>
                <w:color w:val="000000"/>
                <w:sz w:val="19"/>
                <w:szCs w:val="19"/>
                <w:bdr w:val="none" w:color="auto" w:sz="0" w:space="0"/>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40" w:hRule="atLeast"/>
          <w:jc w:val="center"/>
        </w:trPr>
        <w:tc>
          <w:tcPr>
            <w:tcW w:w="1368" w:type="dxa"/>
            <w:tcBorders>
              <w:top w:val="nil"/>
              <w:left w:val="single" w:color="000000" w:sz="4" w:space="0"/>
              <w:bottom w:val="single" w:color="000000" w:sz="4" w:space="0"/>
              <w:right w:val="single" w:color="000000"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default" w:ascii="Times New Roman" w:hAnsi="Times New Roman" w:cs="Times New Roman"/>
                <w:i w:val="0"/>
                <w:iCs w:val="0"/>
                <w:color w:val="000000"/>
                <w:sz w:val="19"/>
                <w:szCs w:val="19"/>
                <w:bdr w:val="none" w:color="auto" w:sz="0" w:space="0"/>
              </w:rPr>
              <w:t>20207</w:t>
            </w:r>
          </w:p>
        </w:tc>
        <w:tc>
          <w:tcPr>
            <w:tcW w:w="2496" w:type="dxa"/>
            <w:tcBorders>
              <w:top w:val="nil"/>
              <w:left w:val="nil"/>
              <w:bottom w:val="single" w:color="000000" w:sz="4" w:space="0"/>
              <w:right w:val="single" w:color="000000"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iCs w:val="0"/>
                <w:color w:val="000000"/>
                <w:sz w:val="19"/>
                <w:szCs w:val="19"/>
                <w:bdr w:val="none" w:color="auto" w:sz="0" w:space="0"/>
              </w:rPr>
              <w:t>劳动经济学</w:t>
            </w:r>
          </w:p>
        </w:tc>
        <w:tc>
          <w:tcPr>
            <w:tcW w:w="1200" w:type="dxa"/>
            <w:tcBorders>
              <w:top w:val="nil"/>
              <w:left w:val="nil"/>
              <w:bottom w:val="single" w:color="000000" w:sz="4" w:space="0"/>
              <w:right w:val="single" w:color="000000"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iCs w:val="0"/>
                <w:color w:val="000000"/>
                <w:sz w:val="19"/>
                <w:szCs w:val="19"/>
                <w:bdr w:val="none" w:color="auto" w:sz="0" w:space="0"/>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40" w:hRule="atLeast"/>
          <w:jc w:val="center"/>
        </w:trPr>
        <w:tc>
          <w:tcPr>
            <w:tcW w:w="1368" w:type="dxa"/>
            <w:tcBorders>
              <w:top w:val="nil"/>
              <w:left w:val="single" w:color="000000" w:sz="4" w:space="0"/>
              <w:bottom w:val="single" w:color="000000" w:sz="4" w:space="0"/>
              <w:right w:val="single" w:color="000000"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default" w:ascii="Times New Roman" w:hAnsi="Times New Roman" w:cs="Times New Roman"/>
                <w:i w:val="0"/>
                <w:iCs w:val="0"/>
                <w:color w:val="000000"/>
                <w:sz w:val="19"/>
                <w:szCs w:val="19"/>
                <w:bdr w:val="none" w:color="auto" w:sz="0" w:space="0"/>
              </w:rPr>
              <w:t>20204</w:t>
            </w:r>
          </w:p>
        </w:tc>
        <w:tc>
          <w:tcPr>
            <w:tcW w:w="2496" w:type="dxa"/>
            <w:tcBorders>
              <w:top w:val="nil"/>
              <w:left w:val="nil"/>
              <w:bottom w:val="single" w:color="000000" w:sz="4" w:space="0"/>
              <w:right w:val="single" w:color="000000"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iCs w:val="0"/>
                <w:color w:val="000000"/>
                <w:sz w:val="19"/>
                <w:szCs w:val="19"/>
                <w:bdr w:val="none" w:color="auto" w:sz="0" w:space="0"/>
              </w:rPr>
              <w:t>金融学</w:t>
            </w:r>
          </w:p>
        </w:tc>
        <w:tc>
          <w:tcPr>
            <w:tcW w:w="1200" w:type="dxa"/>
            <w:tcBorders>
              <w:top w:val="nil"/>
              <w:left w:val="nil"/>
              <w:bottom w:val="single" w:color="000000" w:sz="4" w:space="0"/>
              <w:right w:val="single" w:color="000000"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iCs w:val="0"/>
                <w:color w:val="000000"/>
                <w:sz w:val="19"/>
                <w:szCs w:val="19"/>
                <w:bdr w:val="none" w:color="auto" w:sz="0" w:space="0"/>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40" w:hRule="atLeast"/>
          <w:jc w:val="center"/>
        </w:trPr>
        <w:tc>
          <w:tcPr>
            <w:tcW w:w="1368" w:type="dxa"/>
            <w:tcBorders>
              <w:top w:val="nil"/>
              <w:left w:val="single" w:color="000000" w:sz="4" w:space="0"/>
              <w:bottom w:val="single" w:color="000000" w:sz="4" w:space="0"/>
              <w:right w:val="single" w:color="000000"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default" w:ascii="Times New Roman" w:hAnsi="Times New Roman" w:cs="Times New Roman"/>
                <w:i w:val="0"/>
                <w:iCs w:val="0"/>
                <w:color w:val="000000"/>
                <w:sz w:val="19"/>
                <w:szCs w:val="19"/>
                <w:bdr w:val="none" w:color="auto" w:sz="0" w:space="0"/>
              </w:rPr>
              <w:t>0202Z1</w:t>
            </w:r>
          </w:p>
        </w:tc>
        <w:tc>
          <w:tcPr>
            <w:tcW w:w="2496" w:type="dxa"/>
            <w:tcBorders>
              <w:top w:val="nil"/>
              <w:left w:val="nil"/>
              <w:bottom w:val="single" w:color="000000" w:sz="4" w:space="0"/>
              <w:right w:val="single" w:color="000000"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iCs w:val="0"/>
                <w:color w:val="000000"/>
                <w:sz w:val="19"/>
                <w:szCs w:val="19"/>
                <w:bdr w:val="none" w:color="auto" w:sz="0" w:space="0"/>
              </w:rPr>
              <w:t>投资学</w:t>
            </w:r>
          </w:p>
        </w:tc>
        <w:tc>
          <w:tcPr>
            <w:tcW w:w="1200" w:type="dxa"/>
            <w:tcBorders>
              <w:top w:val="nil"/>
              <w:left w:val="nil"/>
              <w:bottom w:val="single" w:color="000000" w:sz="4" w:space="0"/>
              <w:right w:val="single" w:color="000000"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iCs w:val="0"/>
                <w:color w:val="000000"/>
                <w:sz w:val="19"/>
                <w:szCs w:val="19"/>
                <w:bdr w:val="none" w:color="auto" w:sz="0" w:space="0"/>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jc w:val="center"/>
        </w:trPr>
        <w:tc>
          <w:tcPr>
            <w:tcW w:w="1368" w:type="dxa"/>
            <w:tcBorders>
              <w:top w:val="nil"/>
              <w:left w:val="single" w:color="000000" w:sz="4" w:space="0"/>
              <w:bottom w:val="single" w:color="000000" w:sz="4" w:space="0"/>
              <w:right w:val="single" w:color="000000"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default" w:ascii="Times New Roman" w:hAnsi="Times New Roman" w:cs="Times New Roman"/>
                <w:i w:val="0"/>
                <w:iCs w:val="0"/>
                <w:color w:val="000000"/>
                <w:sz w:val="19"/>
                <w:szCs w:val="19"/>
                <w:bdr w:val="none" w:color="auto" w:sz="0" w:space="0"/>
              </w:rPr>
              <w:t>25100</w:t>
            </w:r>
          </w:p>
        </w:tc>
        <w:tc>
          <w:tcPr>
            <w:tcW w:w="2496" w:type="dxa"/>
            <w:tcBorders>
              <w:top w:val="nil"/>
              <w:left w:val="nil"/>
              <w:bottom w:val="single" w:color="000000" w:sz="4" w:space="0"/>
              <w:right w:val="single" w:color="000000"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iCs w:val="0"/>
                <w:color w:val="000000"/>
                <w:sz w:val="19"/>
                <w:szCs w:val="19"/>
                <w:bdr w:val="none" w:color="auto" w:sz="0" w:space="0"/>
              </w:rPr>
              <w:t>金融（</w:t>
            </w:r>
            <w:r>
              <w:rPr>
                <w:rFonts w:hint="default" w:ascii="Times New Roman" w:hAnsi="Times New Roman" w:cs="Times New Roman"/>
                <w:i w:val="0"/>
                <w:iCs w:val="0"/>
                <w:color w:val="000000"/>
                <w:sz w:val="19"/>
                <w:szCs w:val="19"/>
                <w:bdr w:val="none" w:color="auto" w:sz="0" w:space="0"/>
              </w:rPr>
              <w:t>MF</w:t>
            </w:r>
            <w:r>
              <w:rPr>
                <w:rFonts w:hint="eastAsia" w:ascii="宋体" w:hAnsi="宋体" w:eastAsia="宋体" w:cs="宋体"/>
                <w:i w:val="0"/>
                <w:iCs w:val="0"/>
                <w:color w:val="000000"/>
                <w:sz w:val="19"/>
                <w:szCs w:val="19"/>
                <w:bdr w:val="none" w:color="auto" w:sz="0" w:space="0"/>
              </w:rPr>
              <w:t>）</w:t>
            </w:r>
          </w:p>
        </w:tc>
        <w:tc>
          <w:tcPr>
            <w:tcW w:w="1200" w:type="dxa"/>
            <w:tcBorders>
              <w:top w:val="nil"/>
              <w:left w:val="nil"/>
              <w:bottom w:val="single" w:color="000000" w:sz="4" w:space="0"/>
              <w:right w:val="single" w:color="000000"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iCs w:val="0"/>
                <w:color w:val="000000"/>
                <w:sz w:val="19"/>
                <w:szCs w:val="19"/>
                <w:bdr w:val="none" w:color="auto" w:sz="0" w:space="0"/>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40" w:hRule="atLeast"/>
          <w:jc w:val="center"/>
        </w:trPr>
        <w:tc>
          <w:tcPr>
            <w:tcW w:w="1368" w:type="dxa"/>
            <w:tcBorders>
              <w:top w:val="nil"/>
              <w:left w:val="single" w:color="000000" w:sz="4" w:space="0"/>
              <w:bottom w:val="single" w:color="000000" w:sz="4" w:space="0"/>
              <w:right w:val="single" w:color="000000"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default" w:ascii="Times New Roman" w:hAnsi="Times New Roman" w:cs="Times New Roman"/>
                <w:i w:val="0"/>
                <w:iCs w:val="0"/>
                <w:color w:val="000000"/>
                <w:sz w:val="19"/>
                <w:szCs w:val="19"/>
                <w:bdr w:val="none" w:color="auto" w:sz="0" w:space="0"/>
              </w:rPr>
              <w:t>20206</w:t>
            </w:r>
          </w:p>
        </w:tc>
        <w:tc>
          <w:tcPr>
            <w:tcW w:w="2496" w:type="dxa"/>
            <w:tcBorders>
              <w:top w:val="nil"/>
              <w:left w:val="nil"/>
              <w:bottom w:val="single" w:color="000000" w:sz="4" w:space="0"/>
              <w:right w:val="single" w:color="000000"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iCs w:val="0"/>
                <w:color w:val="000000"/>
                <w:sz w:val="19"/>
                <w:szCs w:val="19"/>
                <w:bdr w:val="none" w:color="auto" w:sz="0" w:space="0"/>
              </w:rPr>
              <w:t>国际贸易学</w:t>
            </w:r>
          </w:p>
        </w:tc>
        <w:tc>
          <w:tcPr>
            <w:tcW w:w="1200" w:type="dxa"/>
            <w:tcBorders>
              <w:top w:val="nil"/>
              <w:left w:val="nil"/>
              <w:bottom w:val="single" w:color="000000" w:sz="4" w:space="0"/>
              <w:right w:val="single" w:color="000000"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iCs w:val="0"/>
                <w:color w:val="000000"/>
                <w:sz w:val="19"/>
                <w:szCs w:val="19"/>
                <w:bdr w:val="none" w:color="auto" w:sz="0" w:space="0"/>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40" w:hRule="atLeast"/>
          <w:jc w:val="center"/>
        </w:trPr>
        <w:tc>
          <w:tcPr>
            <w:tcW w:w="1368" w:type="dxa"/>
            <w:tcBorders>
              <w:top w:val="nil"/>
              <w:left w:val="single" w:color="000000" w:sz="4" w:space="0"/>
              <w:bottom w:val="single" w:color="000000" w:sz="4" w:space="0"/>
              <w:right w:val="single" w:color="000000"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default" w:ascii="Times New Roman" w:hAnsi="Times New Roman" w:cs="Times New Roman"/>
                <w:i w:val="0"/>
                <w:iCs w:val="0"/>
                <w:color w:val="000000"/>
                <w:sz w:val="19"/>
                <w:szCs w:val="19"/>
                <w:bdr w:val="none" w:color="auto" w:sz="0" w:space="0"/>
              </w:rPr>
              <w:t>25400</w:t>
            </w:r>
          </w:p>
        </w:tc>
        <w:tc>
          <w:tcPr>
            <w:tcW w:w="2496" w:type="dxa"/>
            <w:tcBorders>
              <w:top w:val="nil"/>
              <w:left w:val="nil"/>
              <w:bottom w:val="single" w:color="000000" w:sz="4" w:space="0"/>
              <w:right w:val="single" w:color="000000"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iCs w:val="0"/>
                <w:color w:val="000000"/>
                <w:sz w:val="19"/>
                <w:szCs w:val="19"/>
                <w:bdr w:val="none" w:color="auto" w:sz="0" w:space="0"/>
              </w:rPr>
              <w:t>国际商务</w:t>
            </w:r>
          </w:p>
        </w:tc>
        <w:tc>
          <w:tcPr>
            <w:tcW w:w="1200" w:type="dxa"/>
            <w:tcBorders>
              <w:top w:val="nil"/>
              <w:left w:val="nil"/>
              <w:bottom w:val="single" w:color="000000" w:sz="4" w:space="0"/>
              <w:right w:val="single" w:color="000000"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iCs w:val="0"/>
                <w:color w:val="000000"/>
                <w:sz w:val="19"/>
                <w:szCs w:val="19"/>
                <w:bdr w:val="none" w:color="auto" w:sz="0" w:space="0"/>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40" w:hRule="atLeast"/>
          <w:jc w:val="center"/>
        </w:trPr>
        <w:tc>
          <w:tcPr>
            <w:tcW w:w="1368" w:type="dxa"/>
            <w:tcBorders>
              <w:top w:val="nil"/>
              <w:left w:val="single" w:color="000000" w:sz="4" w:space="0"/>
              <w:bottom w:val="single" w:color="000000" w:sz="4" w:space="0"/>
              <w:right w:val="single" w:color="000000"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default" w:ascii="Times New Roman" w:hAnsi="Times New Roman" w:cs="Times New Roman"/>
                <w:i w:val="0"/>
                <w:iCs w:val="0"/>
                <w:color w:val="000000"/>
                <w:sz w:val="19"/>
                <w:szCs w:val="19"/>
                <w:bdr w:val="none" w:color="auto" w:sz="0" w:space="0"/>
              </w:rPr>
              <w:t>20208</w:t>
            </w:r>
          </w:p>
        </w:tc>
        <w:tc>
          <w:tcPr>
            <w:tcW w:w="2496" w:type="dxa"/>
            <w:tcBorders>
              <w:top w:val="nil"/>
              <w:left w:val="nil"/>
              <w:bottom w:val="single" w:color="000000" w:sz="4" w:space="0"/>
              <w:right w:val="single" w:color="000000"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iCs w:val="0"/>
                <w:color w:val="000000"/>
                <w:sz w:val="19"/>
                <w:szCs w:val="19"/>
                <w:bdr w:val="none" w:color="auto" w:sz="0" w:space="0"/>
              </w:rPr>
              <w:t>统计学</w:t>
            </w:r>
          </w:p>
        </w:tc>
        <w:tc>
          <w:tcPr>
            <w:tcW w:w="1200" w:type="dxa"/>
            <w:tcBorders>
              <w:top w:val="nil"/>
              <w:left w:val="nil"/>
              <w:bottom w:val="single" w:color="000000" w:sz="4" w:space="0"/>
              <w:right w:val="single" w:color="000000"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iCs w:val="0"/>
                <w:color w:val="000000"/>
                <w:sz w:val="19"/>
                <w:szCs w:val="19"/>
                <w:bdr w:val="none" w:color="auto" w:sz="0" w:space="0"/>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40" w:hRule="atLeast"/>
          <w:jc w:val="center"/>
        </w:trPr>
        <w:tc>
          <w:tcPr>
            <w:tcW w:w="1368" w:type="dxa"/>
            <w:tcBorders>
              <w:top w:val="nil"/>
              <w:left w:val="single" w:color="000000" w:sz="4" w:space="0"/>
              <w:bottom w:val="single" w:color="000000" w:sz="4" w:space="0"/>
              <w:right w:val="single" w:color="000000"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default" w:ascii="Times New Roman" w:hAnsi="Times New Roman" w:cs="Times New Roman"/>
                <w:i w:val="0"/>
                <w:iCs w:val="0"/>
                <w:color w:val="000000"/>
                <w:sz w:val="19"/>
                <w:szCs w:val="19"/>
                <w:bdr w:val="none" w:color="auto" w:sz="0" w:space="0"/>
              </w:rPr>
              <w:t>120404</w:t>
            </w:r>
          </w:p>
        </w:tc>
        <w:tc>
          <w:tcPr>
            <w:tcW w:w="2496" w:type="dxa"/>
            <w:tcBorders>
              <w:top w:val="nil"/>
              <w:left w:val="nil"/>
              <w:bottom w:val="single" w:color="000000" w:sz="4" w:space="0"/>
              <w:right w:val="single" w:color="000000"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iCs w:val="0"/>
                <w:color w:val="000000"/>
                <w:sz w:val="19"/>
                <w:szCs w:val="19"/>
                <w:bdr w:val="none" w:color="auto" w:sz="0" w:space="0"/>
              </w:rPr>
              <w:t>社会保障</w:t>
            </w:r>
          </w:p>
        </w:tc>
        <w:tc>
          <w:tcPr>
            <w:tcW w:w="1200" w:type="dxa"/>
            <w:tcBorders>
              <w:top w:val="nil"/>
              <w:left w:val="nil"/>
              <w:bottom w:val="single" w:color="000000" w:sz="4" w:space="0"/>
              <w:right w:val="single" w:color="000000"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iCs w:val="0"/>
                <w:color w:val="000000"/>
                <w:sz w:val="19"/>
                <w:szCs w:val="19"/>
                <w:bdr w:val="none" w:color="auto" w:sz="0" w:space="0"/>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jc w:val="center"/>
        </w:trPr>
        <w:tc>
          <w:tcPr>
            <w:tcW w:w="1368" w:type="dxa"/>
            <w:tcBorders>
              <w:top w:val="nil"/>
              <w:left w:val="single" w:color="000000" w:sz="4" w:space="0"/>
              <w:bottom w:val="single" w:color="000000" w:sz="4" w:space="0"/>
              <w:right w:val="single" w:color="000000"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default" w:ascii="Times New Roman" w:hAnsi="Times New Roman" w:cs="Times New Roman"/>
                <w:i w:val="0"/>
                <w:iCs w:val="0"/>
                <w:color w:val="000000"/>
                <w:sz w:val="19"/>
                <w:szCs w:val="19"/>
                <w:bdr w:val="none" w:color="auto" w:sz="0" w:space="0"/>
              </w:rPr>
              <w:t>120201</w:t>
            </w:r>
          </w:p>
        </w:tc>
        <w:tc>
          <w:tcPr>
            <w:tcW w:w="2496" w:type="dxa"/>
            <w:tcBorders>
              <w:top w:val="nil"/>
              <w:left w:val="nil"/>
              <w:bottom w:val="single" w:color="000000" w:sz="4" w:space="0"/>
              <w:right w:val="single" w:color="000000"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iCs w:val="0"/>
                <w:color w:val="000000"/>
                <w:sz w:val="19"/>
                <w:szCs w:val="19"/>
                <w:bdr w:val="none" w:color="auto" w:sz="0" w:space="0"/>
              </w:rPr>
              <w:t>会计学</w:t>
            </w:r>
          </w:p>
        </w:tc>
        <w:tc>
          <w:tcPr>
            <w:tcW w:w="1200" w:type="dxa"/>
            <w:tcBorders>
              <w:top w:val="nil"/>
              <w:left w:val="nil"/>
              <w:bottom w:val="single" w:color="000000" w:sz="4" w:space="0"/>
              <w:right w:val="single" w:color="000000"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iCs w:val="0"/>
                <w:color w:val="000000"/>
                <w:sz w:val="19"/>
                <w:szCs w:val="19"/>
                <w:bdr w:val="none" w:color="auto" w:sz="0" w:space="0"/>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40" w:hRule="atLeast"/>
          <w:jc w:val="center"/>
        </w:trPr>
        <w:tc>
          <w:tcPr>
            <w:tcW w:w="1368" w:type="dxa"/>
            <w:tcBorders>
              <w:top w:val="nil"/>
              <w:left w:val="single" w:color="000000" w:sz="4" w:space="0"/>
              <w:bottom w:val="single" w:color="000000" w:sz="4" w:space="0"/>
              <w:right w:val="single" w:color="000000"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default" w:ascii="Times New Roman" w:hAnsi="Times New Roman" w:cs="Times New Roman"/>
                <w:i w:val="0"/>
                <w:iCs w:val="0"/>
                <w:color w:val="000000"/>
                <w:sz w:val="19"/>
                <w:szCs w:val="19"/>
                <w:bdr w:val="none" w:color="auto" w:sz="0" w:space="0"/>
              </w:rPr>
              <w:t>120202</w:t>
            </w:r>
          </w:p>
        </w:tc>
        <w:tc>
          <w:tcPr>
            <w:tcW w:w="2496" w:type="dxa"/>
            <w:tcBorders>
              <w:top w:val="nil"/>
              <w:left w:val="nil"/>
              <w:bottom w:val="single" w:color="000000" w:sz="4" w:space="0"/>
              <w:right w:val="single" w:color="000000"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iCs w:val="0"/>
                <w:color w:val="000000"/>
                <w:sz w:val="19"/>
                <w:szCs w:val="19"/>
                <w:bdr w:val="none" w:color="auto" w:sz="0" w:space="0"/>
              </w:rPr>
              <w:t>企业管理</w:t>
            </w:r>
          </w:p>
        </w:tc>
        <w:tc>
          <w:tcPr>
            <w:tcW w:w="1200" w:type="dxa"/>
            <w:tcBorders>
              <w:top w:val="nil"/>
              <w:left w:val="nil"/>
              <w:bottom w:val="single" w:color="000000" w:sz="4" w:space="0"/>
              <w:right w:val="single" w:color="000000"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iCs w:val="0"/>
                <w:color w:val="000000"/>
                <w:sz w:val="19"/>
                <w:szCs w:val="19"/>
                <w:bdr w:val="none" w:color="auto" w:sz="0" w:space="0"/>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jc w:val="center"/>
        </w:trPr>
        <w:tc>
          <w:tcPr>
            <w:tcW w:w="1368" w:type="dxa"/>
            <w:tcBorders>
              <w:top w:val="nil"/>
              <w:left w:val="single" w:color="000000" w:sz="4" w:space="0"/>
              <w:bottom w:val="single" w:color="000000" w:sz="4" w:space="0"/>
              <w:right w:val="single" w:color="000000"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default" w:ascii="Times New Roman" w:hAnsi="Times New Roman" w:cs="Times New Roman"/>
                <w:i w:val="0"/>
                <w:iCs w:val="0"/>
                <w:color w:val="000000"/>
                <w:sz w:val="19"/>
                <w:szCs w:val="19"/>
                <w:bdr w:val="none" w:color="auto" w:sz="0" w:space="0"/>
              </w:rPr>
              <w:t>120204</w:t>
            </w:r>
          </w:p>
        </w:tc>
        <w:tc>
          <w:tcPr>
            <w:tcW w:w="2496" w:type="dxa"/>
            <w:tcBorders>
              <w:top w:val="nil"/>
              <w:left w:val="nil"/>
              <w:bottom w:val="single" w:color="000000" w:sz="4" w:space="0"/>
              <w:right w:val="single" w:color="000000"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iCs w:val="0"/>
                <w:color w:val="000000"/>
                <w:sz w:val="19"/>
                <w:szCs w:val="19"/>
                <w:bdr w:val="none" w:color="auto" w:sz="0" w:space="0"/>
              </w:rPr>
              <w:t>技术经济及管理</w:t>
            </w:r>
          </w:p>
        </w:tc>
        <w:tc>
          <w:tcPr>
            <w:tcW w:w="1200" w:type="dxa"/>
            <w:tcBorders>
              <w:top w:val="nil"/>
              <w:left w:val="nil"/>
              <w:bottom w:val="single" w:color="000000" w:sz="4" w:space="0"/>
              <w:right w:val="single" w:color="000000"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iCs w:val="0"/>
                <w:color w:val="000000"/>
                <w:sz w:val="19"/>
                <w:szCs w:val="19"/>
                <w:bdr w:val="none" w:color="auto" w:sz="0" w:space="0"/>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40" w:hRule="atLeast"/>
          <w:jc w:val="center"/>
        </w:trPr>
        <w:tc>
          <w:tcPr>
            <w:tcW w:w="1368" w:type="dxa"/>
            <w:tcBorders>
              <w:top w:val="nil"/>
              <w:left w:val="single" w:color="000000" w:sz="4" w:space="0"/>
              <w:bottom w:val="single" w:color="000000" w:sz="4" w:space="0"/>
              <w:right w:val="single" w:color="000000"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default" w:ascii="Times New Roman" w:hAnsi="Times New Roman" w:cs="Times New Roman"/>
                <w:i w:val="0"/>
                <w:iCs w:val="0"/>
                <w:color w:val="000000"/>
                <w:sz w:val="19"/>
                <w:szCs w:val="19"/>
                <w:bdr w:val="none" w:color="auto" w:sz="0" w:space="0"/>
              </w:rPr>
              <w:t>120203</w:t>
            </w:r>
          </w:p>
        </w:tc>
        <w:tc>
          <w:tcPr>
            <w:tcW w:w="2496" w:type="dxa"/>
            <w:tcBorders>
              <w:top w:val="nil"/>
              <w:left w:val="nil"/>
              <w:bottom w:val="single" w:color="000000" w:sz="4" w:space="0"/>
              <w:right w:val="single" w:color="000000"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iCs w:val="0"/>
                <w:color w:val="000000"/>
                <w:sz w:val="19"/>
                <w:szCs w:val="19"/>
                <w:bdr w:val="none" w:color="auto" w:sz="0" w:space="0"/>
              </w:rPr>
              <w:t>旅游管理（学硕）</w:t>
            </w:r>
          </w:p>
        </w:tc>
        <w:tc>
          <w:tcPr>
            <w:tcW w:w="1200" w:type="dxa"/>
            <w:tcBorders>
              <w:top w:val="nil"/>
              <w:left w:val="nil"/>
              <w:bottom w:val="single" w:color="000000" w:sz="4" w:space="0"/>
              <w:right w:val="single" w:color="000000"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iCs w:val="0"/>
                <w:color w:val="000000"/>
                <w:sz w:val="19"/>
                <w:szCs w:val="19"/>
                <w:bdr w:val="none" w:color="auto" w:sz="0" w:space="0"/>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jc w:val="center"/>
        </w:trPr>
        <w:tc>
          <w:tcPr>
            <w:tcW w:w="1368" w:type="dxa"/>
            <w:tcBorders>
              <w:top w:val="nil"/>
              <w:left w:val="single" w:color="000000" w:sz="4" w:space="0"/>
              <w:bottom w:val="single" w:color="000000" w:sz="4" w:space="0"/>
              <w:right w:val="single" w:color="000000"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default" w:ascii="Times New Roman" w:hAnsi="Times New Roman" w:cs="Times New Roman"/>
                <w:i w:val="0"/>
                <w:iCs w:val="0"/>
                <w:color w:val="000000"/>
                <w:sz w:val="19"/>
                <w:szCs w:val="19"/>
                <w:bdr w:val="none" w:color="auto" w:sz="0" w:space="0"/>
              </w:rPr>
              <w:t>30503</w:t>
            </w:r>
          </w:p>
        </w:tc>
        <w:tc>
          <w:tcPr>
            <w:tcW w:w="2496" w:type="dxa"/>
            <w:tcBorders>
              <w:top w:val="nil"/>
              <w:left w:val="nil"/>
              <w:bottom w:val="single" w:color="000000" w:sz="4" w:space="0"/>
              <w:right w:val="single" w:color="000000"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iCs w:val="0"/>
                <w:color w:val="000000"/>
                <w:sz w:val="19"/>
                <w:szCs w:val="19"/>
                <w:bdr w:val="none" w:color="auto" w:sz="0" w:space="0"/>
              </w:rPr>
              <w:t>马克思主义中国化研究</w:t>
            </w:r>
          </w:p>
        </w:tc>
        <w:tc>
          <w:tcPr>
            <w:tcW w:w="1200" w:type="dxa"/>
            <w:tcBorders>
              <w:top w:val="nil"/>
              <w:left w:val="nil"/>
              <w:bottom w:val="single" w:color="000000" w:sz="4" w:space="0"/>
              <w:right w:val="single" w:color="000000"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iCs w:val="0"/>
                <w:color w:val="000000"/>
                <w:sz w:val="19"/>
                <w:szCs w:val="19"/>
                <w:bdr w:val="none" w:color="auto" w:sz="0" w:space="0"/>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jc w:val="center"/>
        </w:trPr>
        <w:tc>
          <w:tcPr>
            <w:tcW w:w="1368" w:type="dxa"/>
            <w:tcBorders>
              <w:top w:val="nil"/>
              <w:left w:val="single" w:color="000000" w:sz="4" w:space="0"/>
              <w:bottom w:val="single" w:color="000000" w:sz="4" w:space="0"/>
              <w:right w:val="single" w:color="000000"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default" w:ascii="Times New Roman" w:hAnsi="Times New Roman" w:cs="Times New Roman"/>
                <w:i w:val="0"/>
                <w:iCs w:val="0"/>
                <w:color w:val="000000"/>
                <w:sz w:val="19"/>
                <w:szCs w:val="19"/>
                <w:bdr w:val="none" w:color="auto" w:sz="0" w:space="0"/>
              </w:rPr>
              <w:t>35101</w:t>
            </w:r>
          </w:p>
        </w:tc>
        <w:tc>
          <w:tcPr>
            <w:tcW w:w="2496" w:type="dxa"/>
            <w:tcBorders>
              <w:top w:val="nil"/>
              <w:left w:val="nil"/>
              <w:bottom w:val="single" w:color="000000" w:sz="4" w:space="0"/>
              <w:right w:val="single" w:color="000000"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iCs w:val="0"/>
                <w:color w:val="000000"/>
                <w:sz w:val="19"/>
                <w:szCs w:val="19"/>
                <w:bdr w:val="none" w:color="auto" w:sz="0" w:space="0"/>
              </w:rPr>
              <w:t>法律（非法学）</w:t>
            </w:r>
          </w:p>
        </w:tc>
        <w:tc>
          <w:tcPr>
            <w:tcW w:w="1200" w:type="dxa"/>
            <w:tcBorders>
              <w:top w:val="nil"/>
              <w:left w:val="nil"/>
              <w:bottom w:val="single" w:color="000000" w:sz="4" w:space="0"/>
              <w:right w:val="single" w:color="000000"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iCs w:val="0"/>
                <w:color w:val="000000"/>
                <w:sz w:val="19"/>
                <w:szCs w:val="19"/>
                <w:bdr w:val="none" w:color="auto" w:sz="0" w:space="0"/>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40" w:hRule="atLeast"/>
          <w:jc w:val="center"/>
        </w:trPr>
        <w:tc>
          <w:tcPr>
            <w:tcW w:w="1368" w:type="dxa"/>
            <w:tcBorders>
              <w:top w:val="nil"/>
              <w:left w:val="single" w:color="000000" w:sz="4" w:space="0"/>
              <w:bottom w:val="single" w:color="000000" w:sz="4" w:space="0"/>
              <w:right w:val="single" w:color="000000"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default" w:ascii="Times New Roman" w:hAnsi="Times New Roman" w:cs="Times New Roman"/>
                <w:i w:val="0"/>
                <w:iCs w:val="0"/>
                <w:color w:val="000000"/>
                <w:sz w:val="19"/>
                <w:szCs w:val="19"/>
                <w:bdr w:val="none" w:color="auto" w:sz="0" w:space="0"/>
              </w:rPr>
              <w:t>35102</w:t>
            </w:r>
          </w:p>
        </w:tc>
        <w:tc>
          <w:tcPr>
            <w:tcW w:w="2496" w:type="dxa"/>
            <w:tcBorders>
              <w:top w:val="nil"/>
              <w:left w:val="nil"/>
              <w:bottom w:val="single" w:color="000000" w:sz="4" w:space="0"/>
              <w:right w:val="single" w:color="000000"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iCs w:val="0"/>
                <w:color w:val="000000"/>
                <w:sz w:val="19"/>
                <w:szCs w:val="19"/>
                <w:bdr w:val="none" w:color="auto" w:sz="0" w:space="0"/>
              </w:rPr>
              <w:t>法律（法学）</w:t>
            </w:r>
          </w:p>
        </w:tc>
        <w:tc>
          <w:tcPr>
            <w:tcW w:w="1200" w:type="dxa"/>
            <w:tcBorders>
              <w:top w:val="nil"/>
              <w:left w:val="nil"/>
              <w:bottom w:val="single" w:color="000000" w:sz="4" w:space="0"/>
              <w:right w:val="single" w:color="000000"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i w:val="0"/>
                <w:iCs w:val="0"/>
                <w:color w:val="000000"/>
                <w:sz w:val="19"/>
                <w:szCs w:val="19"/>
                <w:bdr w:val="none" w:color="auto" w:sz="0" w:space="0"/>
              </w:rPr>
              <w:t>全日制</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pPr>
      <w:r>
        <w:rPr>
          <w:rFonts w:hint="eastAsia" w:ascii="微软雅黑" w:hAnsi="微软雅黑" w:eastAsia="微软雅黑" w:cs="微软雅黑"/>
          <w:i w:val="0"/>
          <w:iCs w:val="0"/>
          <w:caps w:val="0"/>
          <w:color w:val="515050"/>
          <w:spacing w:val="0"/>
          <w:sz w:val="16"/>
          <w:szCs w:val="16"/>
          <w:u w:val="none"/>
          <w:bdr w:val="none" w:color="auto" w:sz="0" w:space="0"/>
          <w:shd w:val="clear" w:fill="FFFFFF"/>
        </w:rPr>
        <w:t> </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26D455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2023-05-14T13:15:54Z</dcterms:created>
  <dc:creator>DELL</dc:creator>
  <cp:lastModifiedBy>曾经的那个老吴</cp:lastModifiedBy>
  <dcterms:modified xsi:type="dcterms:W3CDTF">2023-05-14T13:15:56Z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38F69C950928457F83110A7FBC8F5C5C_12</vt:lpwstr>
  </property>
</Properties>
</file>