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9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3"/>
          <w:szCs w:val="33"/>
          <w:bdr w:val="none" w:color="auto" w:sz="0" w:space="0"/>
        </w:rPr>
        <w:t>北京大学城市与环境学院2023年环境科学专业硕士研究生复试成绩（调剂考生）</w:t>
      </w:r>
    </w:p>
    <w:p>
      <w:pPr>
        <w:keepNext w:val="0"/>
        <w:keepLines w:val="0"/>
        <w:widowControl/>
        <w:suppressLineNumbers w:val="0"/>
        <w:pBdr>
          <w:bottom w:val="single" w:color="E6E6E6" w:sz="6" w:space="22"/>
        </w:pBdr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1"/>
          <w:szCs w:val="21"/>
          <w:lang w:val="en-US" w:eastAsia="zh-CN" w:bidi="ar"/>
        </w:rPr>
        <w:t>发布时间：2023-04-04</w:t>
      </w:r>
    </w:p>
    <w:tbl>
      <w:tblPr>
        <w:tblW w:w="1352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87"/>
        <w:gridCol w:w="3970"/>
        <w:gridCol w:w="44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考生编号</w:t>
            </w:r>
          </w:p>
        </w:tc>
        <w:tc>
          <w:tcPr>
            <w:tcW w:w="21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24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100013000840018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96.2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100013000120077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94.8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100013001260149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92.6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100013000120001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100013000840215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74.6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100013000840216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/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7F7F7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45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sz w:val="24"/>
                <w:szCs w:val="24"/>
                <w:bdr w:val="none" w:color="auto" w:sz="0" w:space="0"/>
              </w:rPr>
              <w:t>放弃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15"/>
          <w:kern w:val="0"/>
          <w:sz w:val="24"/>
          <w:szCs w:val="24"/>
          <w:lang w:val="en-US" w:eastAsia="zh-CN" w:bidi="ar"/>
        </w:rPr>
        <w:t>联系方式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 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666666"/>
          <w:spacing w:val="15"/>
          <w:kern w:val="0"/>
          <w:sz w:val="24"/>
          <w:szCs w:val="24"/>
          <w:lang w:val="en-US" w:eastAsia="zh-CN" w:bidi="ar"/>
        </w:rPr>
        <w:t>: grszhaosheng@urban.pku.edu.cn, 62753837</w:t>
      </w:r>
    </w:p>
    <w:p>
      <w:bookmarkStart w:id="0" w:name="_GoBack"/>
      <w:bookmarkEnd w:id="0"/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3266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214</Characters>
  <Lines>0</Lines>
  <Paragraphs>0</Paragraphs>
  <TotalTime>0</TotalTime>
  <ScaleCrop>false</ScaleCrop>
  <LinksUpToDate>false</LinksUpToDate>
  <CharactersWithSpaces>222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2023-05-13T03:12:09Z</dcterms:created>
  <dc:creator>Administrator</dc:creator>
  <cp:lastModifiedBy>陈桉</cp:lastModifiedBy>
  <dcterms:modified xsi:type="dcterms:W3CDTF">2023-05-13T03:12:20Z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EF3B43549AA0493288784248BB099AD5_12</vt:lpwstr>
  </property>
</Properties>
</file>