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b w:val="0"/>
          <w:bCs w:val="0"/>
          <w:color w:val="333333"/>
          <w:sz w:val="30"/>
          <w:szCs w:val="30"/>
        </w:rPr>
      </w:pPr>
      <w:bookmarkStart w:id="0" w:name="_GoBack"/>
      <w:r>
        <w:rPr>
          <w:b w:val="0"/>
          <w:bCs w:val="0"/>
          <w:color w:val="333333"/>
          <w:sz w:val="30"/>
          <w:szCs w:val="30"/>
          <w:bdr w:val="none" w:color="auto" w:sz="0" w:space="0"/>
        </w:rPr>
        <w:t>北京物资学院2023年硕士研究生招生复试名单（一志愿）——法律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color w:val="999999"/>
          <w:sz w:val="16"/>
          <w:szCs w:val="16"/>
        </w:rPr>
      </w:pPr>
      <w:r>
        <w:rPr>
          <w:rFonts w:ascii="宋体" w:hAnsi="宋体" w:eastAsia="宋体" w:cs="宋体"/>
          <w:color w:val="999999"/>
          <w:kern w:val="0"/>
          <w:sz w:val="16"/>
          <w:szCs w:val="16"/>
          <w:bdr w:val="none" w:color="auto" w:sz="0" w:space="0"/>
          <w:lang w:val="en-US" w:eastAsia="zh-CN" w:bidi="ar"/>
        </w:rPr>
        <w:t>发布时间：2023-03-24点击数：1579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color w:val="999999"/>
          <w:sz w:val="16"/>
          <w:szCs w:val="16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93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0"/>
        <w:gridCol w:w="878"/>
        <w:gridCol w:w="878"/>
        <w:gridCol w:w="879"/>
        <w:gridCol w:w="889"/>
        <w:gridCol w:w="879"/>
        <w:gridCol w:w="889"/>
        <w:gridCol w:w="879"/>
        <w:gridCol w:w="879"/>
        <w:gridCol w:w="9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思想政治理论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英语一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业务课一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业务课二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初试总分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报考学院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报考专业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报考专业代码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100373035102**7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冉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瑶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57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85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法学院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73737"/>
                <w:sz w:val="16"/>
                <w:szCs w:val="16"/>
                <w:bdr w:val="none" w:color="auto" w:sz="0" w:space="0"/>
              </w:rPr>
              <w:t>法律（法学）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73737"/>
                <w:sz w:val="16"/>
                <w:szCs w:val="16"/>
                <w:bdr w:val="none" w:color="auto" w:sz="0" w:space="0"/>
                <w:lang w:val="en-US"/>
              </w:rPr>
              <w:t>035102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100373035101**5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马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东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81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99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法学院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73737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14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373737"/>
                <w:sz w:val="16"/>
                <w:szCs w:val="16"/>
                <w:bdr w:val="none" w:color="auto" w:sz="0" w:space="0"/>
                <w:lang w:val="en-US"/>
              </w:rPr>
              <w:t>035101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100373035101**6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思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49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331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法学院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73737"/>
                <w:sz w:val="16"/>
                <w:szCs w:val="16"/>
                <w:bdr w:val="none" w:color="auto" w:sz="0" w:space="0"/>
              </w:rPr>
              <w:t>法律（非法学）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14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color w:val="373737"/>
                <w:sz w:val="16"/>
                <w:szCs w:val="16"/>
                <w:bdr w:val="none" w:color="auto" w:sz="0" w:space="0"/>
                <w:lang w:val="en-US"/>
              </w:rPr>
              <w:t>035101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8C8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233</Characters>
  <Lines>0</Lines>
  <Paragraphs>0</Paragraphs>
  <TotalTime>0</TotalTime>
  <ScaleCrop>false</ScaleCrop>
  <LinksUpToDate>false</LinksUpToDate>
  <CharactersWithSpaces>233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2023-04-16T12:15:25Z</dcterms:created>
  <dc:creator>Administrator</dc:creator>
  <cp:lastModifiedBy>王英</cp:lastModifiedBy>
  <dcterms:modified xsi:type="dcterms:W3CDTF">2023-04-16T12:15:31Z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20C397CAF5BE4B29BC3B5728EFA9826E</vt:lpwstr>
  </property>
</Properties>
</file>