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hint="eastAsia" w:ascii="微软雅黑" w:hAnsi="微软雅黑" w:eastAsia="微软雅黑" w:cs="微软雅黑"/>
          <w:i w:val="0"/>
          <w:caps w:val="0"/>
          <w:color w:val="8E1707"/>
          <w:spacing w:val="0"/>
          <w:sz w:val="24"/>
          <w:szCs w:val="24"/>
        </w:rPr>
      </w:pPr>
      <w:r>
        <w:rPr>
          <w:rFonts w:hint="eastAsia" w:ascii="微软雅黑" w:hAnsi="微软雅黑" w:eastAsia="微软雅黑" w:cs="微软雅黑"/>
          <w:i w:val="0"/>
          <w:caps w:val="0"/>
          <w:color w:val="8E1707"/>
          <w:spacing w:val="0"/>
          <w:sz w:val="24"/>
          <w:szCs w:val="24"/>
          <w:bdr w:val="none" w:color="auto" w:sz="0" w:space="0"/>
          <w:shd w:val="clear" w:fill="FFFFFF"/>
        </w:rPr>
        <w:t>哲社学院2023年调剂系统(第二次)开放公告</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200" w:afterAutospacing="0" w:line="380" w:lineRule="atLeast"/>
        <w:ind w:left="0" w:right="0" w:firstLine="0"/>
        <w:jc w:val="center"/>
        <w:rPr>
          <w:rFonts w:hint="eastAsia" w:ascii="微软雅黑" w:hAnsi="微软雅黑" w:eastAsia="微软雅黑" w:cs="微软雅黑"/>
          <w:i w:val="0"/>
          <w:caps w:val="0"/>
          <w:color w:val="616161"/>
          <w:spacing w:val="0"/>
          <w:sz w:val="13"/>
          <w:szCs w:val="13"/>
        </w:rPr>
      </w:pPr>
      <w:r>
        <w:rPr>
          <w:rFonts w:hint="eastAsia" w:ascii="微软雅黑" w:hAnsi="微软雅黑" w:eastAsia="微软雅黑" w:cs="微软雅黑"/>
          <w:i w:val="0"/>
          <w:caps w:val="0"/>
          <w:color w:val="616161"/>
          <w:spacing w:val="0"/>
          <w:kern w:val="0"/>
          <w:sz w:val="13"/>
          <w:szCs w:val="13"/>
          <w:bdr w:val="none" w:color="auto" w:sz="0" w:space="0"/>
          <w:shd w:val="clear" w:fill="FFFFFF"/>
          <w:lang w:val="en-US" w:eastAsia="zh-CN" w:bidi="ar"/>
        </w:rPr>
        <w:t>发表于： 2023-04-13 点击：1662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20"/>
        <w:jc w:val="left"/>
      </w:pPr>
      <w:r>
        <w:rPr>
          <w:rFonts w:ascii="仿宋" w:hAnsi="仿宋" w:eastAsia="仿宋" w:cs="仿宋"/>
          <w:i w:val="0"/>
          <w:caps w:val="0"/>
          <w:color w:val="000000"/>
          <w:spacing w:val="0"/>
          <w:sz w:val="21"/>
          <w:szCs w:val="21"/>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70" w:right="0" w:firstLine="430"/>
        <w:jc w:val="left"/>
      </w:pPr>
      <w:r>
        <w:rPr>
          <w:rFonts w:hint="eastAsia" w:ascii="仿宋" w:hAnsi="仿宋" w:eastAsia="仿宋" w:cs="仿宋"/>
          <w:i w:val="0"/>
          <w:caps w:val="0"/>
          <w:color w:val="000000"/>
          <w:spacing w:val="0"/>
          <w:sz w:val="21"/>
          <w:szCs w:val="21"/>
          <w:bdr w:val="none" w:color="auto" w:sz="0" w:space="0"/>
          <w:shd w:val="clear" w:fill="FFFFFF"/>
        </w:rPr>
        <w:t>华侨大学哲社学院在以下四个方向有少量调剂名额：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70" w:right="0" w:firstLine="430"/>
        <w:jc w:val="left"/>
      </w:pPr>
      <w:r>
        <w:rPr>
          <w:rFonts w:hint="eastAsia" w:ascii="仿宋" w:hAnsi="仿宋" w:eastAsia="仿宋" w:cs="仿宋"/>
          <w:i w:val="0"/>
          <w:caps w:val="0"/>
          <w:color w:val="000000"/>
          <w:spacing w:val="0"/>
          <w:sz w:val="21"/>
          <w:szCs w:val="21"/>
          <w:bdr w:val="none" w:color="auto" w:sz="0" w:space="0"/>
          <w:shd w:val="clear" w:fill="FFFFFF"/>
        </w:rPr>
        <w:t>马克思主义哲学（</w:t>
      </w:r>
      <w:r>
        <w:rPr>
          <w:rFonts w:hint="eastAsia" w:ascii="仿宋" w:hAnsi="仿宋" w:eastAsia="仿宋" w:cs="仿宋"/>
          <w:i w:val="0"/>
          <w:caps w:val="0"/>
          <w:color w:val="000000"/>
          <w:spacing w:val="0"/>
          <w:sz w:val="21"/>
          <w:szCs w:val="21"/>
          <w:bdr w:val="none" w:color="auto" w:sz="0" w:space="0"/>
          <w:shd w:val="clear" w:fill="FFFFFF"/>
          <w:lang w:val="en-US"/>
        </w:rPr>
        <w:t>010101</w:t>
      </w:r>
      <w:r>
        <w:rPr>
          <w:rFonts w:hint="eastAsia" w:ascii="仿宋" w:hAnsi="仿宋" w:eastAsia="仿宋" w:cs="仿宋"/>
          <w:i w:val="0"/>
          <w:caps w:val="0"/>
          <w:color w:val="000000"/>
          <w:spacing w:val="0"/>
          <w:sz w:val="21"/>
          <w:szCs w:val="21"/>
          <w:bdr w:val="none" w:color="auto" w:sz="0" w:space="0"/>
          <w:shd w:val="clear" w:fill="FFFFFF"/>
        </w:rPr>
        <w:t>）缺额</w:t>
      </w:r>
      <w:r>
        <w:rPr>
          <w:rFonts w:hint="eastAsia" w:ascii="仿宋" w:hAnsi="仿宋" w:eastAsia="仿宋" w:cs="仿宋"/>
          <w:i w:val="0"/>
          <w:caps w:val="0"/>
          <w:color w:val="000000"/>
          <w:spacing w:val="0"/>
          <w:sz w:val="21"/>
          <w:szCs w:val="21"/>
          <w:bdr w:val="none" w:color="auto" w:sz="0" w:space="0"/>
          <w:shd w:val="clear" w:fill="FFFFFF"/>
          <w:lang w:val="en-US"/>
        </w:rPr>
        <w:t>4</w:t>
      </w:r>
      <w:r>
        <w:rPr>
          <w:rFonts w:hint="eastAsia" w:ascii="仿宋" w:hAnsi="仿宋" w:eastAsia="仿宋" w:cs="仿宋"/>
          <w:i w:val="0"/>
          <w:caps w:val="0"/>
          <w:color w:val="000000"/>
          <w:spacing w:val="0"/>
          <w:sz w:val="21"/>
          <w:szCs w:val="21"/>
          <w:bdr w:val="none" w:color="auto" w:sz="0" w:space="0"/>
          <w:shd w:val="clear" w:fill="FFFFFF"/>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70" w:right="0" w:firstLine="430"/>
        <w:jc w:val="left"/>
      </w:pPr>
      <w:r>
        <w:rPr>
          <w:rFonts w:hint="eastAsia" w:ascii="仿宋" w:hAnsi="仿宋" w:eastAsia="仿宋" w:cs="仿宋"/>
          <w:i w:val="0"/>
          <w:caps w:val="0"/>
          <w:color w:val="000000"/>
          <w:spacing w:val="0"/>
          <w:sz w:val="21"/>
          <w:szCs w:val="21"/>
          <w:bdr w:val="none" w:color="auto" w:sz="0" w:space="0"/>
          <w:shd w:val="clear" w:fill="FFFFFF"/>
        </w:rPr>
        <w:t>外国哲学（</w:t>
      </w:r>
      <w:r>
        <w:rPr>
          <w:rFonts w:hint="eastAsia" w:ascii="仿宋" w:hAnsi="仿宋" w:eastAsia="仿宋" w:cs="仿宋"/>
          <w:i w:val="0"/>
          <w:caps w:val="0"/>
          <w:color w:val="000000"/>
          <w:spacing w:val="0"/>
          <w:sz w:val="21"/>
          <w:szCs w:val="21"/>
          <w:bdr w:val="none" w:color="auto" w:sz="0" w:space="0"/>
          <w:shd w:val="clear" w:fill="FFFFFF"/>
          <w:lang w:val="en-US"/>
        </w:rPr>
        <w:t>010103</w:t>
      </w:r>
      <w:r>
        <w:rPr>
          <w:rFonts w:hint="eastAsia" w:ascii="仿宋" w:hAnsi="仿宋" w:eastAsia="仿宋" w:cs="仿宋"/>
          <w:i w:val="0"/>
          <w:caps w:val="0"/>
          <w:color w:val="000000"/>
          <w:spacing w:val="0"/>
          <w:sz w:val="21"/>
          <w:szCs w:val="21"/>
          <w:bdr w:val="none" w:color="auto" w:sz="0" w:space="0"/>
          <w:shd w:val="clear" w:fill="FFFFFF"/>
        </w:rPr>
        <w:t>）缺额</w:t>
      </w:r>
      <w:r>
        <w:rPr>
          <w:rFonts w:hint="eastAsia" w:ascii="仿宋" w:hAnsi="仿宋" w:eastAsia="仿宋" w:cs="仿宋"/>
          <w:i w:val="0"/>
          <w:caps w:val="0"/>
          <w:color w:val="000000"/>
          <w:spacing w:val="0"/>
          <w:sz w:val="21"/>
          <w:szCs w:val="21"/>
          <w:bdr w:val="none" w:color="auto" w:sz="0" w:space="0"/>
          <w:shd w:val="clear" w:fill="FFFFFF"/>
          <w:lang w:val="en-US"/>
        </w:rPr>
        <w:t>4</w:t>
      </w:r>
      <w:r>
        <w:rPr>
          <w:rFonts w:hint="eastAsia" w:ascii="仿宋" w:hAnsi="仿宋" w:eastAsia="仿宋" w:cs="仿宋"/>
          <w:i w:val="0"/>
          <w:caps w:val="0"/>
          <w:color w:val="000000"/>
          <w:spacing w:val="0"/>
          <w:sz w:val="21"/>
          <w:szCs w:val="21"/>
          <w:bdr w:val="none" w:color="auto" w:sz="0" w:space="0"/>
          <w:shd w:val="clear" w:fill="FFFFFF"/>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70" w:right="0" w:firstLine="430"/>
        <w:jc w:val="left"/>
      </w:pPr>
      <w:r>
        <w:rPr>
          <w:rFonts w:hint="eastAsia" w:ascii="仿宋" w:hAnsi="仿宋" w:eastAsia="仿宋" w:cs="仿宋"/>
          <w:i w:val="0"/>
          <w:caps w:val="0"/>
          <w:color w:val="000000"/>
          <w:spacing w:val="0"/>
          <w:sz w:val="21"/>
          <w:szCs w:val="21"/>
          <w:bdr w:val="none" w:color="auto" w:sz="0" w:space="0"/>
          <w:shd w:val="clear" w:fill="FFFFFF"/>
        </w:rPr>
        <w:t>科学技术哲学（</w:t>
      </w:r>
      <w:r>
        <w:rPr>
          <w:rFonts w:hint="eastAsia" w:ascii="仿宋" w:hAnsi="仿宋" w:eastAsia="仿宋" w:cs="仿宋"/>
          <w:i w:val="0"/>
          <w:caps w:val="0"/>
          <w:color w:val="000000"/>
          <w:spacing w:val="0"/>
          <w:sz w:val="21"/>
          <w:szCs w:val="21"/>
          <w:bdr w:val="none" w:color="auto" w:sz="0" w:space="0"/>
          <w:shd w:val="clear" w:fill="FFFFFF"/>
          <w:lang w:val="en-US"/>
        </w:rPr>
        <w:t>010108</w:t>
      </w:r>
      <w:r>
        <w:rPr>
          <w:rFonts w:hint="eastAsia" w:ascii="仿宋" w:hAnsi="仿宋" w:eastAsia="仿宋" w:cs="仿宋"/>
          <w:i w:val="0"/>
          <w:caps w:val="0"/>
          <w:color w:val="000000"/>
          <w:spacing w:val="0"/>
          <w:sz w:val="21"/>
          <w:szCs w:val="21"/>
          <w:bdr w:val="none" w:color="auto" w:sz="0" w:space="0"/>
          <w:shd w:val="clear" w:fill="FFFFFF"/>
        </w:rPr>
        <w:t>）缺额</w:t>
      </w:r>
      <w:r>
        <w:rPr>
          <w:rFonts w:hint="eastAsia" w:ascii="仿宋" w:hAnsi="仿宋" w:eastAsia="仿宋" w:cs="仿宋"/>
          <w:i w:val="0"/>
          <w:caps w:val="0"/>
          <w:color w:val="000000"/>
          <w:spacing w:val="0"/>
          <w:sz w:val="21"/>
          <w:szCs w:val="21"/>
          <w:bdr w:val="none" w:color="auto" w:sz="0" w:space="0"/>
          <w:shd w:val="clear" w:fill="FFFFFF"/>
          <w:lang w:val="en-US"/>
        </w:rPr>
        <w:t>2</w:t>
      </w:r>
      <w:r>
        <w:rPr>
          <w:rFonts w:hint="eastAsia" w:ascii="仿宋" w:hAnsi="仿宋" w:eastAsia="仿宋" w:cs="仿宋"/>
          <w:i w:val="0"/>
          <w:caps w:val="0"/>
          <w:color w:val="000000"/>
          <w:spacing w:val="0"/>
          <w:sz w:val="21"/>
          <w:szCs w:val="21"/>
          <w:bdr w:val="none" w:color="auto" w:sz="0" w:space="0"/>
          <w:shd w:val="clear" w:fill="FFFFFF"/>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70" w:right="0" w:firstLine="430"/>
        <w:jc w:val="left"/>
      </w:pPr>
      <w:r>
        <w:rPr>
          <w:rFonts w:hint="eastAsia" w:ascii="仿宋" w:hAnsi="仿宋" w:eastAsia="仿宋" w:cs="仿宋"/>
          <w:i w:val="0"/>
          <w:caps w:val="0"/>
          <w:color w:val="000000"/>
          <w:spacing w:val="0"/>
          <w:sz w:val="21"/>
          <w:szCs w:val="21"/>
          <w:bdr w:val="none" w:color="auto" w:sz="0" w:space="0"/>
          <w:shd w:val="clear" w:fill="FFFFFF"/>
        </w:rPr>
        <w:t>中华文化与文明交流互鉴（</w:t>
      </w:r>
      <w:r>
        <w:rPr>
          <w:rFonts w:hint="eastAsia" w:ascii="仿宋" w:hAnsi="仿宋" w:eastAsia="仿宋" w:cs="仿宋"/>
          <w:i w:val="0"/>
          <w:caps w:val="0"/>
          <w:color w:val="000000"/>
          <w:spacing w:val="0"/>
          <w:sz w:val="21"/>
          <w:szCs w:val="21"/>
          <w:bdr w:val="none" w:color="auto" w:sz="0" w:space="0"/>
          <w:shd w:val="clear" w:fill="FFFFFF"/>
          <w:lang w:val="en-US"/>
        </w:rPr>
        <w:t>0101J1</w:t>
      </w:r>
      <w:r>
        <w:rPr>
          <w:rFonts w:hint="eastAsia" w:ascii="仿宋" w:hAnsi="仿宋" w:eastAsia="仿宋" w:cs="仿宋"/>
          <w:i w:val="0"/>
          <w:caps w:val="0"/>
          <w:color w:val="000000"/>
          <w:spacing w:val="0"/>
          <w:sz w:val="21"/>
          <w:szCs w:val="21"/>
          <w:bdr w:val="none" w:color="auto" w:sz="0" w:space="0"/>
          <w:shd w:val="clear" w:fill="FFFFFF"/>
        </w:rPr>
        <w:t>）缺额</w:t>
      </w:r>
      <w:r>
        <w:rPr>
          <w:rFonts w:hint="eastAsia" w:ascii="仿宋" w:hAnsi="仿宋" w:eastAsia="仿宋" w:cs="仿宋"/>
          <w:i w:val="0"/>
          <w:caps w:val="0"/>
          <w:color w:val="000000"/>
          <w:spacing w:val="0"/>
          <w:sz w:val="21"/>
          <w:szCs w:val="21"/>
          <w:bdr w:val="none" w:color="auto" w:sz="0" w:space="0"/>
          <w:shd w:val="clear" w:fill="FFFFFF"/>
          <w:lang w:val="en-US"/>
        </w:rPr>
        <w:t>2</w:t>
      </w:r>
      <w:r>
        <w:rPr>
          <w:rFonts w:hint="eastAsia" w:ascii="仿宋" w:hAnsi="仿宋" w:eastAsia="仿宋" w:cs="仿宋"/>
          <w:i w:val="0"/>
          <w:caps w:val="0"/>
          <w:color w:val="000000"/>
          <w:spacing w:val="0"/>
          <w:sz w:val="21"/>
          <w:szCs w:val="21"/>
          <w:bdr w:val="none" w:color="auto" w:sz="0" w:space="0"/>
          <w:shd w:val="clear" w:fill="FFFFFF"/>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20" w:lineRule="atLeast"/>
        <w:ind w:left="0" w:right="0" w:firstLine="530"/>
        <w:jc w:val="left"/>
      </w:pPr>
      <w:r>
        <w:rPr>
          <w:rFonts w:hint="eastAsia" w:ascii="仿宋" w:hAnsi="仿宋" w:eastAsia="仿宋" w:cs="仿宋"/>
          <w:i w:val="0"/>
          <w:caps w:val="0"/>
          <w:color w:val="000000"/>
          <w:spacing w:val="0"/>
          <w:sz w:val="21"/>
          <w:szCs w:val="21"/>
          <w:bdr w:val="none" w:color="auto" w:sz="0" w:space="0"/>
          <w:shd w:val="clear" w:fill="FFFFFF"/>
        </w:rPr>
        <w:t>研究生调剂系统开放调剂时间为：</w:t>
      </w:r>
      <w:r>
        <w:rPr>
          <w:rFonts w:hint="eastAsia" w:ascii="仿宋" w:hAnsi="仿宋" w:eastAsia="仿宋" w:cs="仿宋"/>
          <w:i w:val="0"/>
          <w:caps w:val="0"/>
          <w:color w:val="000000"/>
          <w:spacing w:val="0"/>
          <w:sz w:val="21"/>
          <w:szCs w:val="21"/>
          <w:bdr w:val="none" w:color="auto" w:sz="0" w:space="0"/>
          <w:shd w:val="clear" w:fill="FFFFFF"/>
          <w:lang w:val="en-US"/>
        </w:rPr>
        <w:t>4</w:t>
      </w:r>
      <w:r>
        <w:rPr>
          <w:rFonts w:hint="eastAsia" w:ascii="仿宋" w:hAnsi="仿宋" w:eastAsia="仿宋" w:cs="仿宋"/>
          <w:i w:val="0"/>
          <w:caps w:val="0"/>
          <w:color w:val="000000"/>
          <w:spacing w:val="0"/>
          <w:sz w:val="21"/>
          <w:szCs w:val="21"/>
          <w:bdr w:val="none" w:color="auto" w:sz="0" w:space="0"/>
          <w:shd w:val="clear" w:fill="FFFFFF"/>
        </w:rPr>
        <w:t>月</w:t>
      </w:r>
      <w:r>
        <w:rPr>
          <w:rFonts w:hint="eastAsia" w:ascii="仿宋" w:hAnsi="仿宋" w:eastAsia="仿宋" w:cs="仿宋"/>
          <w:i w:val="0"/>
          <w:caps w:val="0"/>
          <w:color w:val="000000"/>
          <w:spacing w:val="0"/>
          <w:sz w:val="21"/>
          <w:szCs w:val="21"/>
          <w:bdr w:val="none" w:color="auto" w:sz="0" w:space="0"/>
          <w:shd w:val="clear" w:fill="FFFFFF"/>
          <w:lang w:val="en-US"/>
        </w:rPr>
        <w:t>14</w:t>
      </w:r>
      <w:r>
        <w:rPr>
          <w:rFonts w:hint="eastAsia" w:ascii="仿宋" w:hAnsi="仿宋" w:eastAsia="仿宋" w:cs="仿宋"/>
          <w:i w:val="0"/>
          <w:caps w:val="0"/>
          <w:color w:val="000000"/>
          <w:spacing w:val="0"/>
          <w:sz w:val="21"/>
          <w:szCs w:val="21"/>
          <w:bdr w:val="none" w:color="auto" w:sz="0" w:space="0"/>
          <w:shd w:val="clear" w:fill="FFFFFF"/>
        </w:rPr>
        <w:t>日0</w:t>
      </w:r>
      <w:r>
        <w:rPr>
          <w:rFonts w:hint="eastAsia" w:ascii="仿宋" w:hAnsi="仿宋" w:eastAsia="仿宋" w:cs="仿宋"/>
          <w:i w:val="0"/>
          <w:caps w:val="0"/>
          <w:color w:val="000000"/>
          <w:spacing w:val="0"/>
          <w:sz w:val="21"/>
          <w:szCs w:val="21"/>
          <w:bdr w:val="none" w:color="auto" w:sz="0" w:space="0"/>
          <w:shd w:val="clear" w:fill="FFFFFF"/>
          <w:lang w:val="en-US"/>
        </w:rPr>
        <w:t>0:00</w:t>
      </w:r>
      <w:r>
        <w:rPr>
          <w:rFonts w:hint="eastAsia" w:ascii="仿宋" w:hAnsi="仿宋" w:eastAsia="仿宋" w:cs="仿宋"/>
          <w:i w:val="0"/>
          <w:caps w:val="0"/>
          <w:color w:val="000000"/>
          <w:spacing w:val="0"/>
          <w:sz w:val="21"/>
          <w:szCs w:val="21"/>
          <w:bdr w:val="none" w:color="auto" w:sz="0" w:space="0"/>
          <w:shd w:val="clear" w:fill="FFFFFF"/>
        </w:rPr>
        <w:t>——</w:t>
      </w:r>
      <w:r>
        <w:rPr>
          <w:rFonts w:hint="eastAsia" w:ascii="仿宋" w:hAnsi="仿宋" w:eastAsia="仿宋" w:cs="仿宋"/>
          <w:i w:val="0"/>
          <w:caps w:val="0"/>
          <w:color w:val="000000"/>
          <w:spacing w:val="0"/>
          <w:sz w:val="21"/>
          <w:szCs w:val="21"/>
          <w:bdr w:val="none" w:color="auto" w:sz="0" w:space="0"/>
          <w:shd w:val="clear" w:fill="FFFFFF"/>
          <w:lang w:val="en-US"/>
        </w:rPr>
        <w:t>4</w:t>
      </w:r>
      <w:r>
        <w:rPr>
          <w:rFonts w:hint="eastAsia" w:ascii="仿宋" w:hAnsi="仿宋" w:eastAsia="仿宋" w:cs="仿宋"/>
          <w:i w:val="0"/>
          <w:caps w:val="0"/>
          <w:color w:val="000000"/>
          <w:spacing w:val="0"/>
          <w:sz w:val="21"/>
          <w:szCs w:val="21"/>
          <w:bdr w:val="none" w:color="auto" w:sz="0" w:space="0"/>
          <w:shd w:val="clear" w:fill="FFFFFF"/>
        </w:rPr>
        <w:t>月</w:t>
      </w:r>
      <w:r>
        <w:rPr>
          <w:rFonts w:hint="eastAsia" w:ascii="仿宋" w:hAnsi="仿宋" w:eastAsia="仿宋" w:cs="仿宋"/>
          <w:i w:val="0"/>
          <w:caps w:val="0"/>
          <w:color w:val="000000"/>
          <w:spacing w:val="0"/>
          <w:sz w:val="21"/>
          <w:szCs w:val="21"/>
          <w:bdr w:val="none" w:color="auto" w:sz="0" w:space="0"/>
          <w:shd w:val="clear" w:fill="FFFFFF"/>
          <w:lang w:val="en-US"/>
        </w:rPr>
        <w:t>14</w:t>
      </w:r>
      <w:r>
        <w:rPr>
          <w:rFonts w:hint="eastAsia" w:ascii="仿宋" w:hAnsi="仿宋" w:eastAsia="仿宋" w:cs="仿宋"/>
          <w:i w:val="0"/>
          <w:caps w:val="0"/>
          <w:color w:val="000000"/>
          <w:spacing w:val="0"/>
          <w:sz w:val="21"/>
          <w:szCs w:val="21"/>
          <w:bdr w:val="none" w:color="auto" w:sz="0" w:space="0"/>
          <w:shd w:val="clear" w:fill="FFFFFF"/>
        </w:rPr>
        <w:t>日</w:t>
      </w:r>
      <w:r>
        <w:rPr>
          <w:rFonts w:hint="eastAsia" w:ascii="仿宋" w:hAnsi="仿宋" w:eastAsia="仿宋" w:cs="仿宋"/>
          <w:i w:val="0"/>
          <w:caps w:val="0"/>
          <w:color w:val="000000"/>
          <w:spacing w:val="0"/>
          <w:sz w:val="21"/>
          <w:szCs w:val="21"/>
          <w:bdr w:val="none" w:color="auto" w:sz="0" w:space="0"/>
          <w:shd w:val="clear" w:fill="FFFFFF"/>
          <w:lang w:val="en-US"/>
        </w:rPr>
        <w:t>15:00</w:t>
      </w:r>
      <w:r>
        <w:rPr>
          <w:rFonts w:hint="eastAsia" w:ascii="仿宋" w:hAnsi="仿宋" w:eastAsia="仿宋" w:cs="仿宋"/>
          <w:i w:val="0"/>
          <w:caps w:val="0"/>
          <w:color w:val="000000"/>
          <w:spacing w:val="0"/>
          <w:sz w:val="21"/>
          <w:szCs w:val="21"/>
          <w:bdr w:val="none" w:color="auto" w:sz="0" w:space="0"/>
          <w:shd w:val="clear" w:fill="FFFFFF"/>
        </w:rPr>
        <w:t>，欢迎调剂报考和咨询。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1、初试报考专业必须为哲学类（报考专业代码前四位为0101）；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2、单科及总分均达到教育部公布的2023年哲学A区国家线；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3、初试外语语种为英语一。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二、复试时间和地点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电子版材料请于2023年4月16日下午17:00之前提交至邮箱（</w:t>
      </w:r>
      <w:r>
        <w:rPr>
          <w:rFonts w:hint="eastAsia" w:ascii="仿宋" w:hAnsi="仿宋" w:eastAsia="仿宋" w:cs="仿宋"/>
          <w:i w:val="0"/>
          <w:caps w:val="0"/>
          <w:color w:val="333333"/>
          <w:spacing w:val="0"/>
          <w:sz w:val="21"/>
          <w:szCs w:val="21"/>
          <w:u w:val="none"/>
          <w:bdr w:val="none" w:color="auto" w:sz="0" w:space="0"/>
          <w:shd w:val="clear" w:fill="FFFFFF"/>
        </w:rPr>
        <w:fldChar w:fldCharType="begin"/>
      </w:r>
      <w:r>
        <w:rPr>
          <w:rFonts w:hint="eastAsia" w:ascii="仿宋" w:hAnsi="仿宋" w:eastAsia="仿宋" w:cs="仿宋"/>
          <w:i w:val="0"/>
          <w:caps w:val="0"/>
          <w:color w:val="333333"/>
          <w:spacing w:val="0"/>
          <w:sz w:val="21"/>
          <w:szCs w:val="21"/>
          <w:u w:val="none"/>
          <w:bdr w:val="none" w:color="auto" w:sz="0" w:space="0"/>
          <w:shd w:val="clear" w:fill="FFFFFF"/>
        </w:rPr>
        <w:instrText xml:space="preserve"> HYPERLINK "mailto:541835010@qq.com" </w:instrText>
      </w:r>
      <w:r>
        <w:rPr>
          <w:rFonts w:hint="eastAsia" w:ascii="仿宋" w:hAnsi="仿宋" w:eastAsia="仿宋" w:cs="仿宋"/>
          <w:i w:val="0"/>
          <w:caps w:val="0"/>
          <w:color w:val="333333"/>
          <w:spacing w:val="0"/>
          <w:sz w:val="21"/>
          <w:szCs w:val="21"/>
          <w:u w:val="none"/>
          <w:bdr w:val="none" w:color="auto" w:sz="0" w:space="0"/>
          <w:shd w:val="clear" w:fill="FFFFFF"/>
        </w:rPr>
        <w:fldChar w:fldCharType="separate"/>
      </w:r>
      <w:r>
        <w:rPr>
          <w:rStyle w:val="6"/>
          <w:rFonts w:hint="eastAsia" w:ascii="仿宋" w:hAnsi="仿宋" w:eastAsia="仿宋" w:cs="仿宋"/>
          <w:i w:val="0"/>
          <w:caps w:val="0"/>
          <w:color w:val="333333"/>
          <w:spacing w:val="0"/>
          <w:sz w:val="21"/>
          <w:szCs w:val="21"/>
          <w:u w:val="none"/>
          <w:bdr w:val="none" w:color="auto" w:sz="0" w:space="0"/>
          <w:shd w:val="clear" w:fill="FFFFFF"/>
        </w:rPr>
        <w:t>541835010@qq.com</w:t>
      </w:r>
      <w:r>
        <w:rPr>
          <w:rFonts w:hint="eastAsia" w:ascii="仿宋" w:hAnsi="仿宋" w:eastAsia="仿宋" w:cs="仿宋"/>
          <w:i w:val="0"/>
          <w:caps w:val="0"/>
          <w:color w:val="333333"/>
          <w:spacing w:val="0"/>
          <w:sz w:val="21"/>
          <w:szCs w:val="21"/>
          <w:u w:val="none"/>
          <w:bdr w:val="none" w:color="auto" w:sz="0" w:space="0"/>
          <w:shd w:val="clear" w:fill="FFFFFF"/>
        </w:rPr>
        <w:fldChar w:fldCharType="end"/>
      </w:r>
      <w:r>
        <w:rPr>
          <w:rFonts w:hint="eastAsia" w:ascii="仿宋" w:hAnsi="仿宋" w:eastAsia="仿宋" w:cs="仿宋"/>
          <w:i w:val="0"/>
          <w:caps w:val="0"/>
          <w:color w:val="000000"/>
          <w:spacing w:val="0"/>
          <w:sz w:val="21"/>
          <w:szCs w:val="21"/>
          <w:bdr w:val="none" w:color="auto" w:sz="0" w:space="0"/>
          <w:shd w:val="clear" w:fill="FFFFFF"/>
        </w:rPr>
        <w:t>），纸质版材料请于复试当天带至现场。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2、笔试安排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笔试科目：哲学通论（无指定教材）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笔试时间：2023年4月17日下午15:00-17:00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笔试地点：厦门校区（地点另行通知）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要求：考生凭借身份证原件、初试准考证进入考场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3、面试安排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面试时间：2023年4月17日上午8:30开始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面试地点：厦门校区（地点另行通知）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2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2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复试时间安排如有变化将另行通知。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请各位考生在调剂申请前务必仔细阅读学院复试细则中的条件与要求，提前准备好相关资格审查材料（</w:t>
      </w:r>
      <w:r>
        <w:rPr>
          <w:rFonts w:hint="eastAsia" w:ascii="仿宋" w:hAnsi="仿宋" w:eastAsia="仿宋" w:cs="仿宋"/>
          <w:i w:val="0"/>
          <w:caps w:val="0"/>
          <w:color w:val="333333"/>
          <w:spacing w:val="0"/>
          <w:sz w:val="21"/>
          <w:szCs w:val="21"/>
          <w:u w:val="none"/>
          <w:bdr w:val="none" w:color="auto" w:sz="0" w:space="0"/>
          <w:shd w:val="clear" w:fill="FFFFFF"/>
          <w:lang w:val="en-US"/>
        </w:rPr>
        <w:fldChar w:fldCharType="begin"/>
      </w:r>
      <w:r>
        <w:rPr>
          <w:rFonts w:hint="eastAsia" w:ascii="仿宋" w:hAnsi="仿宋" w:eastAsia="仿宋" w:cs="仿宋"/>
          <w:i w:val="0"/>
          <w:caps w:val="0"/>
          <w:color w:val="333333"/>
          <w:spacing w:val="0"/>
          <w:sz w:val="21"/>
          <w:szCs w:val="21"/>
          <w:u w:val="none"/>
          <w:bdr w:val="none" w:color="auto" w:sz="0" w:space="0"/>
          <w:shd w:val="clear" w:fill="FFFFFF"/>
          <w:lang w:val="en-US"/>
        </w:rPr>
        <w:instrText xml:space="preserve"> HYPERLINK "https://spsd.hqu.edu.cn/info/1064/9094.htm" </w:instrText>
      </w:r>
      <w:r>
        <w:rPr>
          <w:rFonts w:hint="eastAsia" w:ascii="仿宋" w:hAnsi="仿宋" w:eastAsia="仿宋" w:cs="仿宋"/>
          <w:i w:val="0"/>
          <w:caps w:val="0"/>
          <w:color w:val="333333"/>
          <w:spacing w:val="0"/>
          <w:sz w:val="21"/>
          <w:szCs w:val="21"/>
          <w:u w:val="none"/>
          <w:bdr w:val="none" w:color="auto" w:sz="0" w:space="0"/>
          <w:shd w:val="clear" w:fill="FFFFFF"/>
          <w:lang w:val="en-US"/>
        </w:rPr>
        <w:fldChar w:fldCharType="separate"/>
      </w:r>
      <w:r>
        <w:rPr>
          <w:rStyle w:val="6"/>
          <w:rFonts w:hint="eastAsia" w:ascii="仿宋" w:hAnsi="仿宋" w:eastAsia="仿宋" w:cs="仿宋"/>
          <w:i w:val="0"/>
          <w:caps w:val="0"/>
          <w:color w:val="333333"/>
          <w:spacing w:val="0"/>
          <w:sz w:val="21"/>
          <w:szCs w:val="21"/>
          <w:u w:val="none"/>
          <w:bdr w:val="none" w:color="auto" w:sz="0" w:space="0"/>
          <w:shd w:val="clear" w:fill="FFFFFF"/>
          <w:lang w:val="en-US"/>
        </w:rPr>
        <w:t>https://spsd.hqu.edu.cn/info/1064/9094.htm</w:t>
      </w:r>
      <w:r>
        <w:rPr>
          <w:rFonts w:hint="eastAsia" w:ascii="仿宋" w:hAnsi="仿宋" w:eastAsia="仿宋" w:cs="仿宋"/>
          <w:i w:val="0"/>
          <w:caps w:val="0"/>
          <w:color w:val="333333"/>
          <w:spacing w:val="0"/>
          <w:sz w:val="21"/>
          <w:szCs w:val="21"/>
          <w:u w:val="none"/>
          <w:bdr w:val="none" w:color="auto" w:sz="0" w:space="0"/>
          <w:shd w:val="clear" w:fill="FFFFFF"/>
          <w:lang w:val="en-US"/>
        </w:rPr>
        <w:fldChar w:fldCharType="end"/>
      </w:r>
      <w:r>
        <w:rPr>
          <w:rFonts w:hint="eastAsia" w:ascii="仿宋" w:hAnsi="仿宋" w:eastAsia="仿宋" w:cs="仿宋"/>
          <w:i w:val="0"/>
          <w:caps w:val="0"/>
          <w:color w:val="000000"/>
          <w:spacing w:val="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调剂咨询QQ群：515070868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eastAsia" w:ascii="仿宋" w:hAnsi="仿宋" w:eastAsia="仿宋" w:cs="仿宋"/>
          <w:i w:val="0"/>
          <w:caps w:val="0"/>
          <w:color w:val="000000"/>
          <w:spacing w:val="0"/>
          <w:sz w:val="21"/>
          <w:szCs w:val="21"/>
          <w:bdr w:val="none" w:color="auto" w:sz="0" w:space="0"/>
          <w:shd w:val="clear" w:fill="FFFFFF"/>
        </w:rPr>
        <w:t>咨询电话：0592-6167049，兰老师。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B02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2023-05-17T00:52:56Z</dcterms:created>
  <dc:creator>86188</dc:creator>
  <cp:lastModifiedBy>随风而动</cp:lastModifiedBy>
  <dcterms:modified xsi:type="dcterms:W3CDTF">2023-05-17T00:52:57Z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