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100" w:afterAutospacing="0" w:line="11" w:lineRule="atLeast"/>
        <w:ind w:left="0" w:right="0"/>
        <w:jc w:val="center"/>
        <w:rPr>
          <w:b/>
          <w:color w:val="333333"/>
          <w:sz w:val="16"/>
          <w:szCs w:val="16"/>
        </w:rPr>
      </w:pPr>
      <w:r>
        <w:rPr>
          <w:b/>
          <w:color w:val="333333"/>
          <w:sz w:val="16"/>
          <w:szCs w:val="16"/>
        </w:rPr>
        <w:t>信息工程学院2023年硕士研究生调剂公告</w:t>
      </w:r>
    </w:p>
    <w:p>
      <w:pPr>
        <w:keepNext w:val="0"/>
        <w:keepLines w:val="0"/>
        <w:widowControl/>
        <w:suppressLineNumbers w:val="0"/>
        <w:spacing w:after="100" w:afterAutospacing="0"/>
        <w:jc w:val="center"/>
        <w:rPr>
          <w:color w:val="999999"/>
        </w:rPr>
      </w:pPr>
      <w:r>
        <w:rPr>
          <w:rFonts w:ascii="宋体" w:hAnsi="宋体" w:eastAsia="宋体" w:cs="宋体"/>
          <w:color w:val="999999"/>
          <w:kern w:val="0"/>
          <w:sz w:val="24"/>
          <w:szCs w:val="24"/>
          <w:lang w:val="en-US" w:eastAsia="zh-CN" w:bidi="ar"/>
        </w:rPr>
        <w:t>作者:时间:2023-04-05</w:t>
      </w:r>
    </w:p>
    <w:p>
      <w:pPr>
        <w:pStyle w:val="3"/>
        <w:keepNext w:val="0"/>
        <w:keepLines w:val="0"/>
        <w:widowControl/>
        <w:suppressLineNumbers w:val="0"/>
        <w:spacing w:before="0" w:beforeAutospacing="0" w:after="100" w:afterAutospacing="0"/>
        <w:ind w:left="0" w:right="0" w:firstLine="280"/>
      </w:pPr>
      <w:r>
        <w:rPr>
          <w:rFonts w:ascii="Arial" w:hAnsi="Arial" w:cs="Arial"/>
          <w:color w:val="000000"/>
          <w:sz w:val="16"/>
          <w:szCs w:val="16"/>
        </w:rPr>
        <w:t>信息工程学院</w:t>
      </w:r>
      <w:r>
        <w:rPr>
          <w:rFonts w:hint="default" w:ascii="Arial" w:hAnsi="Arial" w:cs="Arial"/>
          <w:color w:val="000000"/>
          <w:sz w:val="16"/>
          <w:szCs w:val="16"/>
          <w:lang w:val="en-US"/>
        </w:rPr>
        <w:t>2023</w:t>
      </w:r>
      <w:r>
        <w:rPr>
          <w:rFonts w:hint="default" w:ascii="Arial" w:hAnsi="Arial" w:cs="Arial"/>
          <w:color w:val="000000"/>
          <w:sz w:val="16"/>
          <w:szCs w:val="16"/>
        </w:rPr>
        <w:t>年硕士研究生调剂复试工作将于全国硕士研究生招生调剂服务系统开放后开始。信息工程学院学术型和专业学位各个专业接受调剂情况见下表（研究生院公布）。通过国家线且愿意调剂到我院相关专业的考生，请于“中国研究生招生信息网”调剂系统开通以后及时申请调剂。我院调剂系统开放时间为</w:t>
      </w:r>
      <w:r>
        <w:rPr>
          <w:rFonts w:hint="default" w:ascii="Arial" w:hAnsi="Arial" w:cs="Arial"/>
          <w:color w:val="000000"/>
          <w:sz w:val="16"/>
          <w:szCs w:val="16"/>
          <w:lang w:val="en-US"/>
        </w:rPr>
        <w:t>4</w:t>
      </w:r>
      <w:r>
        <w:rPr>
          <w:rFonts w:hint="default" w:ascii="Arial" w:hAnsi="Arial" w:cs="Arial"/>
          <w:color w:val="000000"/>
          <w:sz w:val="16"/>
          <w:szCs w:val="16"/>
        </w:rPr>
        <w:t>月</w:t>
      </w:r>
      <w:r>
        <w:rPr>
          <w:rFonts w:hint="default" w:ascii="Arial" w:hAnsi="Arial" w:cs="Arial"/>
          <w:color w:val="000000"/>
          <w:sz w:val="16"/>
          <w:szCs w:val="16"/>
          <w:lang w:val="en-US"/>
        </w:rPr>
        <w:t>6</w:t>
      </w:r>
      <w:r>
        <w:rPr>
          <w:rFonts w:hint="default" w:ascii="Arial" w:hAnsi="Arial" w:cs="Arial"/>
          <w:color w:val="000000"/>
          <w:sz w:val="16"/>
          <w:szCs w:val="16"/>
        </w:rPr>
        <w:t>日（具体开放时间以国家调剂系统显示为准）。</w:t>
      </w:r>
    </w:p>
    <w:p>
      <w:pPr>
        <w:pStyle w:val="3"/>
        <w:keepNext w:val="0"/>
        <w:keepLines w:val="0"/>
        <w:widowControl/>
        <w:suppressLineNumbers w:val="0"/>
        <w:spacing w:before="0" w:beforeAutospacing="0" w:after="100" w:afterAutospacing="0"/>
        <w:ind w:left="0" w:right="0" w:firstLine="280"/>
      </w:pPr>
    </w:p>
    <w:tbl>
      <w:tblPr>
        <w:tblW w:w="54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1"/>
        <w:gridCol w:w="922"/>
        <w:gridCol w:w="932"/>
        <w:gridCol w:w="1292"/>
        <w:gridCol w:w="1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rPr>
        <w:tc>
          <w:tcPr>
            <w:tcW w:w="4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130" w:lineRule="atLeast"/>
              <w:ind w:left="0" w:right="0"/>
              <w:jc w:val="center"/>
            </w:pPr>
            <w:r>
              <w:rPr>
                <w:rFonts w:hint="eastAsia" w:ascii="宋体" w:hAnsi="宋体" w:eastAsia="宋体" w:cs="宋体"/>
                <w:sz w:val="12"/>
                <w:szCs w:val="12"/>
              </w:rPr>
              <w:t>学院代码</w:t>
            </w:r>
          </w:p>
        </w:tc>
        <w:tc>
          <w:tcPr>
            <w:tcW w:w="9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130" w:lineRule="atLeast"/>
              <w:ind w:left="0" w:right="0"/>
              <w:jc w:val="center"/>
            </w:pPr>
            <w:r>
              <w:rPr>
                <w:rFonts w:hint="eastAsia" w:ascii="宋体" w:hAnsi="宋体" w:eastAsia="宋体" w:cs="宋体"/>
                <w:sz w:val="12"/>
                <w:szCs w:val="12"/>
              </w:rPr>
              <w:t>学院名称</w:t>
            </w:r>
          </w:p>
        </w:tc>
        <w:tc>
          <w:tcPr>
            <w:tcW w:w="9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130" w:lineRule="atLeast"/>
              <w:ind w:left="0" w:right="0"/>
              <w:jc w:val="center"/>
            </w:pPr>
            <w:r>
              <w:rPr>
                <w:rFonts w:hint="eastAsia" w:ascii="宋体" w:hAnsi="宋体" w:eastAsia="宋体" w:cs="宋体"/>
                <w:sz w:val="12"/>
                <w:szCs w:val="12"/>
              </w:rPr>
              <w:t>专业代码</w:t>
            </w:r>
          </w:p>
        </w:tc>
        <w:tc>
          <w:tcPr>
            <w:tcW w:w="12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130" w:lineRule="atLeast"/>
              <w:ind w:left="0" w:right="0"/>
              <w:jc w:val="center"/>
            </w:pPr>
            <w:r>
              <w:rPr>
                <w:rFonts w:hint="eastAsia" w:ascii="宋体" w:hAnsi="宋体" w:eastAsia="宋体" w:cs="宋体"/>
                <w:sz w:val="12"/>
                <w:szCs w:val="12"/>
              </w:rPr>
              <w:t>专业名称</w:t>
            </w:r>
          </w:p>
        </w:tc>
        <w:tc>
          <w:tcPr>
            <w:tcW w:w="18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spacing w:before="0" w:beforeAutospacing="0" w:after="100" w:afterAutospacing="0" w:line="130" w:lineRule="atLeast"/>
              <w:ind w:left="0" w:right="0"/>
            </w:pPr>
            <w:r>
              <w:rPr>
                <w:rFonts w:hint="eastAsia" w:ascii="宋体" w:hAnsi="宋体" w:eastAsia="宋体" w:cs="宋体"/>
                <w:sz w:val="12"/>
                <w:szCs w:val="12"/>
              </w:rPr>
              <w:t>全国统考【全日制】硕士研究生</w:t>
            </w:r>
            <w:r>
              <w:rPr>
                <w:rFonts w:hint="eastAsia" w:ascii="宋体" w:hAnsi="宋体" w:eastAsia="宋体" w:cs="宋体"/>
                <w:sz w:val="12"/>
                <w:szCs w:val="12"/>
                <w:lang w:val="en-US"/>
              </w:rPr>
              <w:br w:type="textWrapping"/>
            </w:r>
            <w:r>
              <w:rPr>
                <w:rFonts w:hint="eastAsia" w:ascii="宋体" w:hAnsi="宋体" w:eastAsia="宋体" w:cs="宋体"/>
                <w:sz w:val="12"/>
                <w:szCs w:val="12"/>
                <w:lang w:val="en-US"/>
              </w:rPr>
              <w:t>  </w:t>
            </w:r>
            <w:r>
              <w:rPr>
                <w:rFonts w:hint="eastAsia" w:ascii="宋体" w:hAnsi="宋体" w:eastAsia="宋体" w:cs="宋体"/>
                <w:sz w:val="12"/>
                <w:szCs w:val="12"/>
              </w:rPr>
              <w:t>是否接受调剂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4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rFonts w:ascii="Verdana" w:hAnsi="Verdana" w:cs="Verdana"/>
                <w:sz w:val="12"/>
                <w:szCs w:val="12"/>
                <w:lang w:val="en-US"/>
              </w:rPr>
              <w:t>009</w:t>
            </w:r>
          </w:p>
        </w:tc>
        <w:tc>
          <w:tcPr>
            <w:tcW w:w="9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信息工程学院</w:t>
            </w:r>
          </w:p>
        </w:tc>
        <w:tc>
          <w:tcPr>
            <w:tcW w:w="9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rFonts w:hint="default" w:ascii="Verdana" w:hAnsi="Verdana" w:cs="Verdana"/>
                <w:sz w:val="12"/>
                <w:szCs w:val="12"/>
                <w:lang w:val="en-US"/>
              </w:rPr>
              <w:t>081200</w:t>
            </w:r>
          </w:p>
        </w:tc>
        <w:tc>
          <w:tcPr>
            <w:tcW w:w="12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计算机科学与技术</w:t>
            </w:r>
          </w:p>
        </w:tc>
        <w:tc>
          <w:tcPr>
            <w:tcW w:w="18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4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rFonts w:hint="default" w:ascii="Verdana" w:hAnsi="Verdana" w:cs="Verdana"/>
                <w:sz w:val="12"/>
                <w:szCs w:val="12"/>
                <w:lang w:val="en-US"/>
              </w:rPr>
              <w:t>009</w:t>
            </w:r>
          </w:p>
        </w:tc>
        <w:tc>
          <w:tcPr>
            <w:tcW w:w="9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信息工程学院</w:t>
            </w:r>
          </w:p>
        </w:tc>
        <w:tc>
          <w:tcPr>
            <w:tcW w:w="9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rFonts w:hint="default" w:ascii="Verdana" w:hAnsi="Verdana" w:cs="Verdana"/>
                <w:sz w:val="12"/>
                <w:szCs w:val="12"/>
                <w:lang w:val="en-US"/>
              </w:rPr>
              <w:t>083500</w:t>
            </w:r>
          </w:p>
        </w:tc>
        <w:tc>
          <w:tcPr>
            <w:tcW w:w="12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软件工程</w:t>
            </w:r>
          </w:p>
        </w:tc>
        <w:tc>
          <w:tcPr>
            <w:tcW w:w="18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4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rFonts w:hint="default" w:ascii="Verdana" w:hAnsi="Verdana" w:cs="Verdana"/>
                <w:sz w:val="12"/>
                <w:szCs w:val="12"/>
                <w:lang w:val="en-US"/>
              </w:rPr>
              <w:t>009</w:t>
            </w:r>
          </w:p>
        </w:tc>
        <w:tc>
          <w:tcPr>
            <w:tcW w:w="9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信息工程学院</w:t>
            </w:r>
          </w:p>
        </w:tc>
        <w:tc>
          <w:tcPr>
            <w:tcW w:w="9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rFonts w:hint="default" w:ascii="Verdana" w:hAnsi="Verdana" w:cs="Verdana"/>
                <w:sz w:val="12"/>
                <w:szCs w:val="12"/>
                <w:lang w:val="en-US"/>
              </w:rPr>
              <w:t>085400</w:t>
            </w:r>
          </w:p>
        </w:tc>
        <w:tc>
          <w:tcPr>
            <w:tcW w:w="12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电子信息</w:t>
            </w:r>
          </w:p>
        </w:tc>
        <w:tc>
          <w:tcPr>
            <w:tcW w:w="18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spacing w:before="0" w:beforeAutospacing="0" w:after="0" w:afterAutospacing="0" w:line="130" w:lineRule="atLeast"/>
              <w:ind w:left="0" w:right="0"/>
              <w:jc w:val="center"/>
            </w:pPr>
            <w:r>
              <w:rPr>
                <w:sz w:val="12"/>
                <w:szCs w:val="12"/>
              </w:rPr>
              <w:t>否</w:t>
            </w:r>
          </w:p>
        </w:tc>
      </w:tr>
    </w:tbl>
    <w:p>
      <w:pPr>
        <w:pStyle w:val="3"/>
        <w:keepNext w:val="0"/>
        <w:keepLines w:val="0"/>
        <w:widowControl/>
        <w:suppressLineNumbers w:val="0"/>
        <w:shd w:val="clear" w:fill="FFFFFF"/>
        <w:spacing w:before="0" w:beforeAutospacing="0" w:after="100" w:afterAutospacing="0" w:line="150" w:lineRule="atLeast"/>
        <w:ind w:left="0" w:right="0" w:firstLine="280"/>
        <w:jc w:val="left"/>
      </w:pPr>
    </w:p>
    <w:p>
      <w:pPr>
        <w:pStyle w:val="3"/>
        <w:keepNext w:val="0"/>
        <w:keepLines w:val="0"/>
        <w:widowControl/>
        <w:suppressLineNumbers w:val="0"/>
        <w:shd w:val="clear" w:fill="FFFFFF"/>
        <w:spacing w:before="0" w:beforeAutospacing="0" w:after="100" w:afterAutospacing="0" w:line="150" w:lineRule="atLeast"/>
        <w:ind w:left="0" w:right="0"/>
        <w:jc w:val="left"/>
      </w:pPr>
      <w:r>
        <w:rPr>
          <w:rStyle w:val="6"/>
          <w:rFonts w:hint="default" w:ascii="Arial" w:hAnsi="Arial" w:cs="Arial"/>
          <w:b/>
          <w:color w:val="000000"/>
          <w:sz w:val="16"/>
          <w:szCs w:val="16"/>
          <w:shd w:val="clear" w:fill="FFFFFF"/>
        </w:rPr>
        <w:t>联系方式</w:t>
      </w:r>
    </w:p>
    <w:p>
      <w:pPr>
        <w:pStyle w:val="3"/>
        <w:keepNext w:val="0"/>
        <w:keepLines w:val="0"/>
        <w:widowControl/>
        <w:suppressLineNumbers w:val="0"/>
        <w:shd w:val="clear" w:fill="FFFFFF"/>
        <w:spacing w:before="0" w:beforeAutospacing="0" w:after="100" w:afterAutospacing="0" w:line="150" w:lineRule="atLeast"/>
        <w:ind w:left="0" w:right="0" w:firstLine="280"/>
        <w:jc w:val="left"/>
      </w:pPr>
      <w:r>
        <w:rPr>
          <w:rFonts w:hint="default" w:ascii="Arial" w:hAnsi="Arial" w:cs="Arial"/>
          <w:color w:val="000000"/>
          <w:sz w:val="16"/>
          <w:szCs w:val="16"/>
          <w:shd w:val="clear" w:fill="FFFFFF"/>
        </w:rPr>
        <w:t>联 系 人：张老师</w:t>
      </w:r>
    </w:p>
    <w:p>
      <w:pPr>
        <w:pStyle w:val="3"/>
        <w:keepNext w:val="0"/>
        <w:keepLines w:val="0"/>
        <w:widowControl/>
        <w:suppressLineNumbers w:val="0"/>
        <w:shd w:val="clear" w:fill="FFFFFF"/>
        <w:spacing w:before="0" w:beforeAutospacing="0" w:after="100" w:afterAutospacing="0" w:line="150" w:lineRule="atLeast"/>
        <w:ind w:left="0" w:right="0" w:firstLine="280"/>
        <w:jc w:val="left"/>
      </w:pPr>
      <w:r>
        <w:rPr>
          <w:rFonts w:hint="default" w:ascii="Arial" w:hAnsi="Arial" w:cs="Arial"/>
          <w:color w:val="000000"/>
          <w:sz w:val="16"/>
          <w:szCs w:val="16"/>
          <w:shd w:val="clear" w:fill="FFFFFF"/>
        </w:rPr>
        <w:t>联系电话：</w:t>
      </w:r>
      <w:r>
        <w:rPr>
          <w:rFonts w:hint="default" w:ascii="Arial" w:hAnsi="Arial" w:cs="Arial"/>
          <w:color w:val="000000"/>
          <w:sz w:val="16"/>
          <w:szCs w:val="16"/>
          <w:shd w:val="clear" w:fill="FFFFFF"/>
          <w:lang w:val="en-US"/>
        </w:rPr>
        <w:t>0371-86551378</w:t>
      </w:r>
    </w:p>
    <w:p>
      <w:pPr>
        <w:pStyle w:val="3"/>
        <w:keepNext w:val="0"/>
        <w:keepLines w:val="0"/>
        <w:widowControl/>
        <w:suppressLineNumbers w:val="0"/>
        <w:shd w:val="clear" w:fill="FFFFFF"/>
        <w:spacing w:before="0" w:beforeAutospacing="0" w:after="100" w:afterAutospacing="0"/>
        <w:ind w:left="0" w:right="0" w:firstLine="280"/>
      </w:pPr>
      <w:r>
        <w:rPr>
          <w:rFonts w:ascii="仿宋_gb2312" w:hAnsi="仿宋_gb2312" w:eastAsia="仿宋_gb2312" w:cs="仿宋_gb2312"/>
          <w:color w:val="000000"/>
          <w:sz w:val="16"/>
          <w:szCs w:val="16"/>
          <w:shd w:val="clear" w:fill="FFFFFF"/>
        </w:rPr>
        <w:t>咨询</w:t>
      </w:r>
      <w:r>
        <w:rPr>
          <w:rFonts w:hint="default" w:ascii="仿宋_gb2312" w:hAnsi="仿宋_gb2312" w:eastAsia="仿宋_gb2312" w:cs="仿宋_gb2312"/>
          <w:color w:val="000000"/>
          <w:sz w:val="16"/>
          <w:szCs w:val="16"/>
          <w:shd w:val="clear" w:fill="FFFFFF"/>
          <w:lang w:val="en-US"/>
        </w:rPr>
        <w:t>QQ</w:t>
      </w:r>
      <w:r>
        <w:rPr>
          <w:rFonts w:hint="default" w:ascii="仿宋_gb2312" w:hAnsi="仿宋_gb2312" w:eastAsia="仿宋_gb2312" w:cs="仿宋_gb2312"/>
          <w:color w:val="000000"/>
          <w:sz w:val="16"/>
          <w:szCs w:val="16"/>
          <w:shd w:val="clear" w:fill="FFFFFF"/>
        </w:rPr>
        <w:t>群：</w:t>
      </w:r>
      <w:r>
        <w:rPr>
          <w:rFonts w:hint="default" w:ascii="仿宋_gb2312" w:hAnsi="仿宋_gb2312" w:eastAsia="仿宋_gb2312" w:cs="仿宋_gb2312"/>
          <w:color w:val="000000"/>
          <w:sz w:val="16"/>
          <w:szCs w:val="16"/>
          <w:shd w:val="clear" w:fill="FFFFFF"/>
          <w:lang w:val="en-US"/>
        </w:rPr>
        <w:t>622819701</w:t>
      </w:r>
    </w:p>
    <w:p>
      <w:pPr>
        <w:pStyle w:val="3"/>
        <w:keepNext w:val="0"/>
        <w:keepLines w:val="0"/>
        <w:widowControl/>
        <w:suppressLineNumbers w:val="0"/>
        <w:shd w:val="clear" w:fill="FFFFFF"/>
        <w:spacing w:before="0" w:beforeAutospacing="0" w:after="100" w:afterAutospacing="0"/>
        <w:ind w:left="0" w:right="0" w:firstLine="28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Verdana">
    <w:panose1 w:val="020B0604030504040204"/>
    <w:charset w:val="00"/>
    <w:family w:val="auto"/>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591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2023-05-20T09:33:01Z</dcterms:created>
  <dc:creator>86188</dc:creator>
  <cp:lastModifiedBy>随风而动</cp:lastModifiedBy>
  <dcterms:modified xsi:type="dcterms:W3CDTF">2023-05-20T09:33:02Z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