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bCs/>
          <w:color w:val="000000"/>
          <w:sz w:val="19"/>
          <w:szCs w:val="19"/>
        </w:rPr>
      </w:pPr>
      <w:r>
        <w:rPr>
          <w:b/>
          <w:bCs/>
          <w:i w:val="0"/>
          <w:iCs w:val="0"/>
          <w:caps w:val="0"/>
          <w:color w:val="000000"/>
          <w:spacing w:val="0"/>
          <w:sz w:val="19"/>
          <w:szCs w:val="19"/>
          <w:bdr w:val="none" w:color="auto" w:sz="0" w:space="0"/>
          <w:shd w:val="clear" w:fill="FAFAFA"/>
        </w:rPr>
        <w:t>环境学院2023年硕士研究生第三轮调剂复试方案</w:t>
      </w:r>
    </w:p>
    <w:p>
      <w:pPr>
        <w:keepNext w:val="0"/>
        <w:keepLines w:val="0"/>
        <w:widowControl/>
        <w:suppressLineNumbers w:val="0"/>
        <w:pBdr>
          <w:bottom w:val="single" w:color="DDDDDD" w:sz="4" w:space="9"/>
        </w:pBdr>
        <w:shd w:val="clear" w:fill="FAFAFA"/>
        <w:ind w:left="0" w:firstLine="0"/>
        <w:jc w:val="left"/>
        <w:rPr>
          <w:rFonts w:ascii="Helvetica" w:hAnsi="Helvetica" w:eastAsia="Helvetica" w:cs="Helvetica"/>
          <w:i w:val="0"/>
          <w:iCs w:val="0"/>
          <w:caps w:val="0"/>
          <w:color w:val="000000"/>
          <w:spacing w:val="0"/>
          <w:sz w:val="14"/>
          <w:szCs w:val="14"/>
        </w:rPr>
      </w:pPr>
      <w:r>
        <w:rPr>
          <w:rFonts w:hint="default" w:ascii="Helvetica" w:hAnsi="Helvetica" w:eastAsia="Helvetica" w:cs="Helvetica"/>
          <w:i w:val="0"/>
          <w:iCs w:val="0"/>
          <w:caps w:val="0"/>
          <w:color w:val="000000"/>
          <w:spacing w:val="0"/>
          <w:kern w:val="0"/>
          <w:sz w:val="14"/>
          <w:szCs w:val="14"/>
          <w:shd w:val="clear" w:fill="FAFAFA"/>
          <w:lang w:val="en-US" w:eastAsia="zh-CN" w:bidi="ar"/>
        </w:rPr>
        <w:t>2023-04-23 14:27:36来源：华南师范大学环境学院 点击：629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line="216" w:lineRule="atLeast"/>
        <w:ind w:left="0" w:right="0"/>
        <w:jc w:val="center"/>
      </w:pPr>
      <w:r>
        <w:rPr>
          <w:rStyle w:val="6"/>
          <w:rFonts w:ascii="方正小标宋_GBK" w:hAnsi="方正小标宋_GBK" w:eastAsia="方正小标宋_GBK" w:cs="方正小标宋_GBK"/>
          <w:i w:val="0"/>
          <w:iCs w:val="0"/>
          <w:caps w:val="0"/>
          <w:color w:val="000000"/>
          <w:spacing w:val="0"/>
          <w:sz w:val="25"/>
          <w:szCs w:val="25"/>
          <w:bdr w:val="none" w:color="auto" w:sz="0" w:space="0"/>
          <w:shd w:val="clear" w:fill="FAFAFA"/>
        </w:rPr>
        <w:t>环境学院2023年硕士研究生第三轮调剂复试方案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按照学校</w:t>
      </w:r>
      <w:r>
        <w:rPr>
          <w:rFonts w:hint="default" w:ascii="Times New Roman" w:hAnsi="Times New Roman" w:eastAsia="Helvetica" w:cs="Times New Roman"/>
          <w:i w:val="0"/>
          <w:iCs w:val="0"/>
          <w:caps w:val="0"/>
          <w:color w:val="000000"/>
          <w:spacing w:val="0"/>
          <w:sz w:val="19"/>
          <w:szCs w:val="19"/>
          <w:bdr w:val="none" w:color="auto" w:sz="0" w:space="0"/>
          <w:shd w:val="clear" w:fill="FAFAFA"/>
        </w:rPr>
        <w:t>2023</w:t>
      </w:r>
      <w:r>
        <w:rPr>
          <w:rFonts w:hint="eastAsia" w:ascii="宋体" w:hAnsi="宋体" w:eastAsia="宋体" w:cs="宋体"/>
          <w:i w:val="0"/>
          <w:iCs w:val="0"/>
          <w:caps w:val="0"/>
          <w:color w:val="000000"/>
          <w:spacing w:val="0"/>
          <w:sz w:val="19"/>
          <w:szCs w:val="19"/>
          <w:bdr w:val="none" w:color="auto" w:sz="0" w:space="0"/>
          <w:shd w:val="clear" w:fill="FAFAFA"/>
        </w:rPr>
        <w:t>年硕士研究生招生复试录取工作通知的要求，环境学院为做好本年度硕士研究生招生复试工作，本着公平、公正、公开的原则，特制订本方案。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rPr>
          <w:b w:val="0"/>
          <w:bCs w:val="0"/>
          <w:i w:val="0"/>
          <w:iCs w:val="0"/>
          <w:color w:val="000000"/>
          <w:sz w:val="16"/>
          <w:szCs w:val="16"/>
        </w:rPr>
      </w:pPr>
      <w:r>
        <w:rPr>
          <w:rStyle w:val="6"/>
          <w:rFonts w:hint="eastAsia" w:ascii="宋体" w:hAnsi="宋体" w:eastAsia="宋体" w:cs="宋体"/>
          <w:i w:val="0"/>
          <w:iCs w:val="0"/>
          <w:caps w:val="0"/>
          <w:color w:val="000000"/>
          <w:spacing w:val="0"/>
          <w:sz w:val="19"/>
          <w:szCs w:val="19"/>
          <w:bdr w:val="none" w:color="auto" w:sz="0" w:space="0"/>
          <w:shd w:val="clear" w:fill="FAFAFA"/>
        </w:rPr>
        <w:t>考生进入复试的初试成绩基本要求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初试成绩符合</w:t>
      </w:r>
      <w:r>
        <w:rPr>
          <w:rStyle w:val="6"/>
          <w:rFonts w:hint="eastAsia" w:ascii="宋体" w:hAnsi="宋体" w:eastAsia="宋体" w:cs="宋体"/>
          <w:i w:val="0"/>
          <w:iCs w:val="0"/>
          <w:caps w:val="0"/>
          <w:color w:val="000000"/>
          <w:spacing w:val="0"/>
          <w:sz w:val="19"/>
          <w:szCs w:val="19"/>
          <w:u w:val="single"/>
          <w:bdr w:val="none" w:color="auto" w:sz="0" w:space="0"/>
          <w:shd w:val="clear" w:fill="FAFAFA"/>
        </w:rPr>
        <w:t>第一志愿报考专业</w:t>
      </w:r>
      <w:r>
        <w:rPr>
          <w:rFonts w:hint="eastAsia" w:ascii="宋体" w:hAnsi="宋体" w:eastAsia="宋体" w:cs="宋体"/>
          <w:i w:val="0"/>
          <w:iCs w:val="0"/>
          <w:caps w:val="0"/>
          <w:color w:val="000000"/>
          <w:spacing w:val="0"/>
          <w:sz w:val="19"/>
          <w:szCs w:val="19"/>
          <w:bdr w:val="none" w:color="auto" w:sz="0" w:space="0"/>
          <w:shd w:val="clear" w:fill="FAFAFA"/>
        </w:rPr>
        <w:t>的国家</w:t>
      </w:r>
      <w:r>
        <w:rPr>
          <w:rFonts w:hint="default" w:ascii="Helvetica" w:hAnsi="Helvetica" w:eastAsia="Helvetica" w:cs="Helvetica"/>
          <w:i w:val="0"/>
          <w:iCs w:val="0"/>
          <w:caps w:val="0"/>
          <w:color w:val="000000"/>
          <w:spacing w:val="0"/>
          <w:sz w:val="19"/>
          <w:szCs w:val="19"/>
          <w:bdr w:val="none" w:color="auto" w:sz="0" w:space="0"/>
          <w:shd w:val="clear" w:fill="FAFAFA"/>
        </w:rPr>
        <w:t>A</w:t>
      </w:r>
      <w:r>
        <w:rPr>
          <w:rFonts w:hint="eastAsia" w:ascii="宋体" w:hAnsi="宋体" w:eastAsia="宋体" w:cs="宋体"/>
          <w:i w:val="0"/>
          <w:iCs w:val="0"/>
          <w:caps w:val="0"/>
          <w:color w:val="000000"/>
          <w:spacing w:val="0"/>
          <w:sz w:val="19"/>
          <w:szCs w:val="19"/>
          <w:bdr w:val="none" w:color="auto" w:sz="0" w:space="0"/>
          <w:shd w:val="clear" w:fill="FAFAFA"/>
        </w:rPr>
        <w:t>区初试成绩基本要求。我院按照</w:t>
      </w:r>
      <w:r>
        <w:rPr>
          <w:rFonts w:hint="default" w:ascii="Helvetica" w:hAnsi="Helvetica" w:eastAsia="Helvetica" w:cs="Helvetica"/>
          <w:i w:val="0"/>
          <w:iCs w:val="0"/>
          <w:caps w:val="0"/>
          <w:color w:val="000000"/>
          <w:spacing w:val="0"/>
          <w:sz w:val="19"/>
          <w:szCs w:val="19"/>
          <w:bdr w:val="none" w:color="auto" w:sz="0" w:space="0"/>
          <w:shd w:val="clear" w:fill="FAFAFA"/>
        </w:rPr>
        <w:t>1:1.8</w:t>
      </w:r>
      <w:r>
        <w:rPr>
          <w:rFonts w:hint="eastAsia" w:ascii="宋体" w:hAnsi="宋体" w:eastAsia="宋体" w:cs="宋体"/>
          <w:i w:val="0"/>
          <w:iCs w:val="0"/>
          <w:caps w:val="0"/>
          <w:color w:val="000000"/>
          <w:spacing w:val="0"/>
          <w:sz w:val="19"/>
          <w:szCs w:val="19"/>
          <w:bdr w:val="none" w:color="auto" w:sz="0" w:space="0"/>
          <w:shd w:val="clear" w:fill="FAFAFA"/>
        </w:rPr>
        <w:t>的差额比例确定复试资格名单。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eastAsia" w:ascii="宋体" w:hAnsi="宋体" w:eastAsia="宋体" w:cs="宋体"/>
          <w:i w:val="0"/>
          <w:iCs w:val="0"/>
          <w:caps w:val="0"/>
          <w:color w:val="000000"/>
          <w:spacing w:val="0"/>
          <w:sz w:val="19"/>
          <w:szCs w:val="19"/>
          <w:bdr w:val="none" w:color="auto" w:sz="0" w:space="0"/>
          <w:shd w:val="clear" w:fill="FAFAFA"/>
        </w:rPr>
        <w:t>复试时间与形式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2023</w:t>
      </w:r>
      <w:r>
        <w:rPr>
          <w:rFonts w:hint="eastAsia" w:ascii="宋体" w:hAnsi="宋体" w:eastAsia="宋体" w:cs="宋体"/>
          <w:i w:val="0"/>
          <w:iCs w:val="0"/>
          <w:caps w:val="0"/>
          <w:color w:val="000000"/>
          <w:spacing w:val="0"/>
          <w:sz w:val="19"/>
          <w:szCs w:val="19"/>
          <w:bdr w:val="none" w:color="auto" w:sz="0" w:space="0"/>
          <w:shd w:val="clear" w:fill="FAFAFA"/>
        </w:rPr>
        <w:t>年</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月</w:t>
      </w:r>
      <w:r>
        <w:rPr>
          <w:rFonts w:hint="default" w:ascii="Helvetica" w:hAnsi="Helvetica" w:eastAsia="Helvetica" w:cs="Helvetica"/>
          <w:i w:val="0"/>
          <w:iCs w:val="0"/>
          <w:caps w:val="0"/>
          <w:color w:val="000000"/>
          <w:spacing w:val="0"/>
          <w:sz w:val="19"/>
          <w:szCs w:val="19"/>
          <w:bdr w:val="none" w:color="auto" w:sz="0" w:space="0"/>
          <w:shd w:val="clear" w:fill="FAFAFA"/>
        </w:rPr>
        <w:t>25</w:t>
      </w:r>
      <w:r>
        <w:rPr>
          <w:rFonts w:hint="eastAsia" w:ascii="宋体" w:hAnsi="宋体" w:eastAsia="宋体" w:cs="宋体"/>
          <w:i w:val="0"/>
          <w:iCs w:val="0"/>
          <w:caps w:val="0"/>
          <w:color w:val="000000"/>
          <w:spacing w:val="0"/>
          <w:sz w:val="19"/>
          <w:szCs w:val="19"/>
          <w:bdr w:val="none" w:color="auto" w:sz="0" w:space="0"/>
          <w:shd w:val="clear" w:fill="FAFAFA"/>
        </w:rPr>
        <w:t>日，我院采用现场（线下）复试。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Style w:val="6"/>
          <w:rFonts w:hint="default" w:ascii="Helvetica" w:hAnsi="Helvetica" w:eastAsia="Helvetica" w:cs="Helvetica"/>
          <w:i w:val="0"/>
          <w:iCs w:val="0"/>
          <w:caps w:val="0"/>
          <w:color w:val="333333"/>
          <w:spacing w:val="0"/>
          <w:sz w:val="14"/>
          <w:szCs w:val="14"/>
          <w:bdr w:val="none" w:color="auto" w:sz="0" w:space="0"/>
          <w:shd w:val="clear" w:fill="FFFFFF"/>
        </w:rPr>
        <w:t>1</w:t>
      </w:r>
      <w:r>
        <w:rPr>
          <w:rStyle w:val="6"/>
          <w:rFonts w:hint="eastAsia" w:ascii="宋体" w:hAnsi="宋体" w:eastAsia="宋体" w:cs="宋体"/>
          <w:i w:val="0"/>
          <w:iCs w:val="0"/>
          <w:caps w:val="0"/>
          <w:color w:val="333333"/>
          <w:spacing w:val="0"/>
          <w:sz w:val="14"/>
          <w:szCs w:val="14"/>
          <w:bdr w:val="none" w:color="auto" w:sz="0" w:space="0"/>
          <w:shd w:val="clear" w:fill="FFFFFF"/>
        </w:rPr>
        <w:t>、报到与资格审查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报到时间：</w:t>
      </w:r>
      <w:r>
        <w:rPr>
          <w:rFonts w:hint="default" w:ascii="Helvetica" w:hAnsi="Helvetica" w:eastAsia="Helvetica" w:cs="Helvetica"/>
          <w:i w:val="0"/>
          <w:iCs w:val="0"/>
          <w:caps w:val="0"/>
          <w:color w:val="333333"/>
          <w:spacing w:val="0"/>
          <w:sz w:val="14"/>
          <w:szCs w:val="14"/>
          <w:bdr w:val="none" w:color="auto" w:sz="0" w:space="0"/>
          <w:shd w:val="clear" w:fill="FFFFFF"/>
        </w:rPr>
        <w:t>4</w:t>
      </w:r>
      <w:r>
        <w:rPr>
          <w:rFonts w:hint="eastAsia" w:ascii="宋体" w:hAnsi="宋体" w:eastAsia="宋体" w:cs="宋体"/>
          <w:i w:val="0"/>
          <w:iCs w:val="0"/>
          <w:caps w:val="0"/>
          <w:color w:val="333333"/>
          <w:spacing w:val="0"/>
          <w:sz w:val="14"/>
          <w:szCs w:val="14"/>
          <w:bdr w:val="none" w:color="auto" w:sz="0" w:space="0"/>
          <w:shd w:val="clear" w:fill="FFFFFF"/>
        </w:rPr>
        <w:t>月</w:t>
      </w:r>
      <w:r>
        <w:rPr>
          <w:rFonts w:hint="default" w:ascii="Helvetica" w:hAnsi="Helvetica" w:eastAsia="Helvetica" w:cs="Helvetica"/>
          <w:i w:val="0"/>
          <w:iCs w:val="0"/>
          <w:caps w:val="0"/>
          <w:color w:val="333333"/>
          <w:spacing w:val="0"/>
          <w:sz w:val="14"/>
          <w:szCs w:val="14"/>
          <w:bdr w:val="none" w:color="auto" w:sz="0" w:space="0"/>
          <w:shd w:val="clear" w:fill="FFFFFF"/>
        </w:rPr>
        <w:t>25</w:t>
      </w:r>
      <w:r>
        <w:rPr>
          <w:rFonts w:hint="eastAsia" w:ascii="宋体" w:hAnsi="宋体" w:eastAsia="宋体" w:cs="宋体"/>
          <w:i w:val="0"/>
          <w:iCs w:val="0"/>
          <w:caps w:val="0"/>
          <w:color w:val="333333"/>
          <w:spacing w:val="0"/>
          <w:sz w:val="14"/>
          <w:szCs w:val="14"/>
          <w:bdr w:val="none" w:color="auto" w:sz="0" w:space="0"/>
          <w:shd w:val="clear" w:fill="FFFFFF"/>
        </w:rPr>
        <w:t>日（周二）</w:t>
      </w:r>
      <w:r>
        <w:rPr>
          <w:rFonts w:hint="default" w:ascii="Helvetica" w:hAnsi="Helvetica" w:eastAsia="Helvetica" w:cs="Helvetica"/>
          <w:i w:val="0"/>
          <w:iCs w:val="0"/>
          <w:caps w:val="0"/>
          <w:color w:val="333333"/>
          <w:spacing w:val="0"/>
          <w:sz w:val="14"/>
          <w:szCs w:val="14"/>
          <w:bdr w:val="none" w:color="auto" w:sz="0" w:space="0"/>
          <w:shd w:val="clear" w:fill="FFFFFF"/>
        </w:rPr>
        <w:t>8:30-9:30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报到地点：华南师范大学（广州校区大学城校园）理三栋环境学院</w:t>
      </w:r>
      <w:r>
        <w:rPr>
          <w:rFonts w:hint="default" w:ascii="Helvetica" w:hAnsi="Helvetica" w:eastAsia="Helvetica" w:cs="Helvetica"/>
          <w:i w:val="0"/>
          <w:iCs w:val="0"/>
          <w:caps w:val="0"/>
          <w:color w:val="333333"/>
          <w:spacing w:val="0"/>
          <w:sz w:val="14"/>
          <w:szCs w:val="14"/>
          <w:bdr w:val="none" w:color="auto" w:sz="0" w:space="0"/>
          <w:shd w:val="clear" w:fill="FFFFFF"/>
        </w:rPr>
        <w:t>1</w:t>
      </w:r>
      <w:r>
        <w:rPr>
          <w:rFonts w:hint="eastAsia" w:ascii="宋体" w:hAnsi="宋体" w:eastAsia="宋体" w:cs="宋体"/>
          <w:i w:val="0"/>
          <w:iCs w:val="0"/>
          <w:caps w:val="0"/>
          <w:color w:val="333333"/>
          <w:spacing w:val="0"/>
          <w:sz w:val="14"/>
          <w:szCs w:val="14"/>
          <w:bdr w:val="none" w:color="auto" w:sz="0" w:space="0"/>
          <w:shd w:val="clear" w:fill="FFFFFF"/>
        </w:rPr>
        <w:t>楼大厅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Style w:val="6"/>
          <w:rFonts w:hint="default" w:ascii="Helvetica" w:hAnsi="Helvetica" w:eastAsia="Helvetica" w:cs="Helvetica"/>
          <w:i w:val="0"/>
          <w:iCs w:val="0"/>
          <w:caps w:val="0"/>
          <w:color w:val="333333"/>
          <w:spacing w:val="0"/>
          <w:sz w:val="14"/>
          <w:szCs w:val="14"/>
          <w:bdr w:val="none" w:color="auto" w:sz="0" w:space="0"/>
          <w:shd w:val="clear" w:fill="FFFFFF"/>
        </w:rPr>
        <w:t>2</w:t>
      </w:r>
      <w:r>
        <w:rPr>
          <w:rStyle w:val="6"/>
          <w:rFonts w:hint="eastAsia" w:ascii="宋体" w:hAnsi="宋体" w:eastAsia="宋体" w:cs="宋体"/>
          <w:i w:val="0"/>
          <w:iCs w:val="0"/>
          <w:caps w:val="0"/>
          <w:color w:val="333333"/>
          <w:spacing w:val="0"/>
          <w:sz w:val="14"/>
          <w:szCs w:val="14"/>
          <w:bdr w:val="none" w:color="auto" w:sz="0" w:space="0"/>
          <w:shd w:val="clear" w:fill="FFFFFF"/>
        </w:rPr>
        <w:t>、</w:t>
      </w:r>
      <w:r>
        <w:rPr>
          <w:rStyle w:val="6"/>
          <w:rFonts w:hint="eastAsia" w:ascii="宋体" w:hAnsi="宋体" w:eastAsia="宋体" w:cs="宋体"/>
          <w:i w:val="0"/>
          <w:iCs w:val="0"/>
          <w:caps w:val="0"/>
          <w:color w:val="000000"/>
          <w:spacing w:val="0"/>
          <w:sz w:val="14"/>
          <w:szCs w:val="14"/>
          <w:bdr w:val="none" w:color="auto" w:sz="0" w:space="0"/>
          <w:shd w:val="clear" w:fill="FFFFFF"/>
        </w:rPr>
        <w:t>复试科目考核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笔试时间：</w:t>
      </w:r>
      <w:r>
        <w:rPr>
          <w:rFonts w:hint="default" w:ascii="Helvetica" w:hAnsi="Helvetica" w:eastAsia="Helvetica" w:cs="Helvetica"/>
          <w:i w:val="0"/>
          <w:iCs w:val="0"/>
          <w:caps w:val="0"/>
          <w:color w:val="333333"/>
          <w:spacing w:val="0"/>
          <w:sz w:val="14"/>
          <w:szCs w:val="14"/>
          <w:bdr w:val="none" w:color="auto" w:sz="0" w:space="0"/>
          <w:shd w:val="clear" w:fill="FFFFFF"/>
        </w:rPr>
        <w:t>4</w:t>
      </w:r>
      <w:r>
        <w:rPr>
          <w:rFonts w:hint="eastAsia" w:ascii="宋体" w:hAnsi="宋体" w:eastAsia="宋体" w:cs="宋体"/>
          <w:i w:val="0"/>
          <w:iCs w:val="0"/>
          <w:caps w:val="0"/>
          <w:color w:val="333333"/>
          <w:spacing w:val="0"/>
          <w:sz w:val="14"/>
          <w:szCs w:val="14"/>
          <w:bdr w:val="none" w:color="auto" w:sz="0" w:space="0"/>
          <w:shd w:val="clear" w:fill="FFFFFF"/>
        </w:rPr>
        <w:t>月</w:t>
      </w:r>
      <w:r>
        <w:rPr>
          <w:rFonts w:hint="default" w:ascii="Helvetica" w:hAnsi="Helvetica" w:eastAsia="Helvetica" w:cs="Helvetica"/>
          <w:i w:val="0"/>
          <w:iCs w:val="0"/>
          <w:caps w:val="0"/>
          <w:color w:val="333333"/>
          <w:spacing w:val="0"/>
          <w:sz w:val="14"/>
          <w:szCs w:val="14"/>
          <w:bdr w:val="none" w:color="auto" w:sz="0" w:space="0"/>
          <w:shd w:val="clear" w:fill="FFFFFF"/>
        </w:rPr>
        <w:t>25</w:t>
      </w:r>
      <w:r>
        <w:rPr>
          <w:rFonts w:hint="eastAsia" w:ascii="宋体" w:hAnsi="宋体" w:eastAsia="宋体" w:cs="宋体"/>
          <w:i w:val="0"/>
          <w:iCs w:val="0"/>
          <w:caps w:val="0"/>
          <w:color w:val="333333"/>
          <w:spacing w:val="0"/>
          <w:sz w:val="14"/>
          <w:szCs w:val="14"/>
          <w:bdr w:val="none" w:color="auto" w:sz="0" w:space="0"/>
          <w:shd w:val="clear" w:fill="FFFFFF"/>
        </w:rPr>
        <w:t>日（周二）</w:t>
      </w:r>
      <w:r>
        <w:rPr>
          <w:rFonts w:hint="default" w:ascii="Helvetica" w:hAnsi="Helvetica" w:eastAsia="Helvetica" w:cs="Helvetica"/>
          <w:i w:val="0"/>
          <w:iCs w:val="0"/>
          <w:caps w:val="0"/>
          <w:color w:val="333333"/>
          <w:spacing w:val="0"/>
          <w:sz w:val="14"/>
          <w:szCs w:val="14"/>
          <w:bdr w:val="none" w:color="auto" w:sz="0" w:space="0"/>
          <w:shd w:val="clear" w:fill="FFFFFF"/>
        </w:rPr>
        <w:t>10:00-11:30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笔试地点：华南师范大学（广州校区大学城校园）</w:t>
      </w:r>
    </w:p>
    <w:tbl>
      <w:tblPr>
        <w:tblW w:w="0" w:type="auto"/>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00"/>
        <w:gridCol w:w="2520"/>
        <w:gridCol w:w="2376"/>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PrEx>
        <w:tc>
          <w:tcPr>
            <w:tcW w:w="0" w:type="auto"/>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序号</w:t>
            </w:r>
          </w:p>
        </w:tc>
        <w:tc>
          <w:tcPr>
            <w:tcW w:w="0" w:type="auto"/>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专</w:t>
            </w:r>
            <w:r>
              <w:rPr>
                <w:bdr w:val="none" w:color="auto" w:sz="0" w:space="0"/>
              </w:rPr>
              <w:t> </w:t>
            </w:r>
            <w:r>
              <w:rPr>
                <w:rFonts w:hint="eastAsia" w:ascii="宋体" w:hAnsi="宋体" w:eastAsia="宋体" w:cs="宋体"/>
                <w:color w:val="333333"/>
                <w:bdr w:val="none" w:color="auto" w:sz="0" w:space="0"/>
              </w:rPr>
              <w:t>业</w:t>
            </w:r>
          </w:p>
        </w:tc>
        <w:tc>
          <w:tcPr>
            <w:tcW w:w="2376"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地</w:t>
            </w:r>
            <w:r>
              <w:rPr>
                <w:bdr w:val="none" w:color="auto" w:sz="0" w:space="0"/>
              </w:rPr>
              <w:t> </w:t>
            </w:r>
            <w:r>
              <w:rPr>
                <w:rFonts w:hint="eastAsia" w:ascii="宋体" w:hAnsi="宋体" w:eastAsia="宋体" w:cs="宋体"/>
                <w:color w:val="333333"/>
                <w:bdr w:val="none" w:color="auto" w:sz="0" w:space="0"/>
              </w:rPr>
              <w:t>点</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1</w:t>
            </w:r>
          </w:p>
        </w:tc>
        <w:tc>
          <w:tcPr>
            <w:tcW w:w="0" w:type="auto"/>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生态学、环境工程</w:t>
            </w:r>
          </w:p>
        </w:tc>
        <w:tc>
          <w:tcPr>
            <w:tcW w:w="237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理三栋</w:t>
            </w:r>
            <w:r>
              <w:rPr>
                <w:color w:val="333333"/>
                <w:bdr w:val="none" w:color="auto" w:sz="0" w:space="0"/>
              </w:rPr>
              <w:t>610</w:t>
            </w:r>
            <w:r>
              <w:rPr>
                <w:rFonts w:hint="eastAsia" w:ascii="宋体" w:hAnsi="宋体" w:eastAsia="宋体" w:cs="宋体"/>
                <w:color w:val="333333"/>
                <w:bdr w:val="none" w:color="auto" w:sz="0" w:space="0"/>
              </w:rPr>
              <w:t>会议室</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0" w:type="auto"/>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2</w:t>
            </w:r>
          </w:p>
        </w:tc>
        <w:tc>
          <w:tcPr>
            <w:tcW w:w="0" w:type="auto"/>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pPr>
            <w:r>
              <w:rPr>
                <w:rFonts w:hint="eastAsia" w:ascii="宋体" w:hAnsi="宋体" w:eastAsia="宋体" w:cs="宋体"/>
                <w:color w:val="333333"/>
                <w:bdr w:val="none" w:color="auto" w:sz="0" w:space="0"/>
              </w:rPr>
              <w:t>地图学与地理信息系统</w:t>
            </w:r>
          </w:p>
        </w:tc>
        <w:tc>
          <w:tcPr>
            <w:tcW w:w="2376" w:type="dxa"/>
            <w:tcBorders>
              <w:top w:val="nil"/>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教学楼</w:t>
            </w:r>
            <w:r>
              <w:rPr>
                <w:color w:val="333333"/>
                <w:bdr w:val="none" w:color="auto" w:sz="0" w:space="0"/>
              </w:rPr>
              <w:t>3</w:t>
            </w:r>
            <w:r>
              <w:rPr>
                <w:rFonts w:hint="eastAsia" w:ascii="宋体" w:hAnsi="宋体" w:eastAsia="宋体" w:cs="宋体"/>
                <w:color w:val="333333"/>
                <w:bdr w:val="none" w:color="auto" w:sz="0" w:space="0"/>
              </w:rPr>
              <w:t>栋</w:t>
            </w:r>
            <w:r>
              <w:rPr>
                <w:color w:val="333333"/>
                <w:bdr w:val="none" w:color="auto" w:sz="0" w:space="0"/>
              </w:rPr>
              <w:t>-303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333333"/>
          <w:spacing w:val="0"/>
          <w:sz w:val="19"/>
          <w:szCs w:val="19"/>
          <w:bdr w:val="none" w:color="auto" w:sz="0" w:space="0"/>
          <w:shd w:val="clear" w:fill="FAFAFA"/>
        </w:rPr>
        <w:t>注意事项：请考生凭身份证原件进入考场，请提前</w:t>
      </w:r>
      <w:r>
        <w:rPr>
          <w:rFonts w:hint="default" w:ascii="Times New Roman" w:hAnsi="Times New Roman" w:eastAsia="Helvetica" w:cs="Times New Roman"/>
          <w:i w:val="0"/>
          <w:iCs w:val="0"/>
          <w:caps w:val="0"/>
          <w:color w:val="333333"/>
          <w:spacing w:val="0"/>
          <w:sz w:val="19"/>
          <w:szCs w:val="19"/>
          <w:bdr w:val="none" w:color="auto" w:sz="0" w:space="0"/>
          <w:shd w:val="clear" w:fill="FAFAFA"/>
        </w:rPr>
        <w:t>15</w:t>
      </w:r>
      <w:r>
        <w:rPr>
          <w:rFonts w:hint="eastAsia" w:ascii="宋体" w:hAnsi="宋体" w:eastAsia="宋体" w:cs="宋体"/>
          <w:i w:val="0"/>
          <w:iCs w:val="0"/>
          <w:caps w:val="0"/>
          <w:color w:val="333333"/>
          <w:spacing w:val="0"/>
          <w:sz w:val="19"/>
          <w:szCs w:val="19"/>
          <w:bdr w:val="none" w:color="auto" w:sz="0" w:space="0"/>
          <w:shd w:val="clear" w:fill="FAFAFA"/>
        </w:rPr>
        <w:t>分钟入场并按指定位置就坐。请遵守考场纪律，凡发现弄虚作假及考试违规、作弊考生，无论何时核查确定，一律按照《国家教育考试违规处理办法》和《普通高等学校学生管理规定》等严肃处理。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Style w:val="6"/>
          <w:rFonts w:hint="default" w:ascii="Helvetica" w:hAnsi="Helvetica" w:eastAsia="Helvetica" w:cs="Helvetica"/>
          <w:i w:val="0"/>
          <w:iCs w:val="0"/>
          <w:caps w:val="0"/>
          <w:color w:val="333333"/>
          <w:spacing w:val="0"/>
          <w:sz w:val="14"/>
          <w:szCs w:val="14"/>
          <w:bdr w:val="none" w:color="auto" w:sz="0" w:space="0"/>
          <w:shd w:val="clear" w:fill="FFFFFF"/>
        </w:rPr>
        <w:t>3</w:t>
      </w:r>
      <w:r>
        <w:rPr>
          <w:rStyle w:val="6"/>
          <w:rFonts w:hint="eastAsia" w:ascii="宋体" w:hAnsi="宋体" w:eastAsia="宋体" w:cs="宋体"/>
          <w:i w:val="0"/>
          <w:iCs w:val="0"/>
          <w:caps w:val="0"/>
          <w:color w:val="333333"/>
          <w:spacing w:val="0"/>
          <w:sz w:val="14"/>
          <w:szCs w:val="14"/>
          <w:bdr w:val="none" w:color="auto" w:sz="0" w:space="0"/>
          <w:shd w:val="clear" w:fill="FFFFFF"/>
        </w:rPr>
        <w:t>、</w:t>
      </w:r>
      <w:r>
        <w:rPr>
          <w:rStyle w:val="6"/>
          <w:rFonts w:hint="eastAsia" w:ascii="宋体" w:hAnsi="宋体" w:eastAsia="宋体" w:cs="宋体"/>
          <w:i w:val="0"/>
          <w:iCs w:val="0"/>
          <w:caps w:val="0"/>
          <w:color w:val="000000"/>
          <w:spacing w:val="0"/>
          <w:sz w:val="14"/>
          <w:szCs w:val="14"/>
          <w:bdr w:val="none" w:color="auto" w:sz="0" w:space="0"/>
          <w:shd w:val="clear" w:fill="FFFFFF"/>
        </w:rPr>
        <w:t>综合素质考核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考核时间：</w:t>
      </w:r>
      <w:r>
        <w:rPr>
          <w:rFonts w:hint="default" w:ascii="Helvetica" w:hAnsi="Helvetica" w:eastAsia="Helvetica" w:cs="Helvetica"/>
          <w:i w:val="0"/>
          <w:iCs w:val="0"/>
          <w:caps w:val="0"/>
          <w:color w:val="333333"/>
          <w:spacing w:val="0"/>
          <w:sz w:val="14"/>
          <w:szCs w:val="14"/>
          <w:bdr w:val="none" w:color="auto" w:sz="0" w:space="0"/>
          <w:shd w:val="clear" w:fill="FFFFFF"/>
        </w:rPr>
        <w:t>4</w:t>
      </w:r>
      <w:r>
        <w:rPr>
          <w:rFonts w:hint="eastAsia" w:ascii="宋体" w:hAnsi="宋体" w:eastAsia="宋体" w:cs="宋体"/>
          <w:i w:val="0"/>
          <w:iCs w:val="0"/>
          <w:caps w:val="0"/>
          <w:color w:val="333333"/>
          <w:spacing w:val="0"/>
          <w:sz w:val="14"/>
          <w:szCs w:val="14"/>
          <w:bdr w:val="none" w:color="auto" w:sz="0" w:space="0"/>
          <w:shd w:val="clear" w:fill="FFFFFF"/>
        </w:rPr>
        <w:t>月</w:t>
      </w:r>
      <w:r>
        <w:rPr>
          <w:rFonts w:hint="default" w:ascii="Helvetica" w:hAnsi="Helvetica" w:eastAsia="Helvetica" w:cs="Helvetica"/>
          <w:i w:val="0"/>
          <w:iCs w:val="0"/>
          <w:caps w:val="0"/>
          <w:color w:val="333333"/>
          <w:spacing w:val="0"/>
          <w:sz w:val="14"/>
          <w:szCs w:val="14"/>
          <w:bdr w:val="none" w:color="auto" w:sz="0" w:space="0"/>
          <w:shd w:val="clear" w:fill="FFFFFF"/>
        </w:rPr>
        <w:t>25</w:t>
      </w:r>
      <w:r>
        <w:rPr>
          <w:rFonts w:hint="eastAsia" w:ascii="宋体" w:hAnsi="宋体" w:eastAsia="宋体" w:cs="宋体"/>
          <w:i w:val="0"/>
          <w:iCs w:val="0"/>
          <w:caps w:val="0"/>
          <w:color w:val="333333"/>
          <w:spacing w:val="0"/>
          <w:sz w:val="14"/>
          <w:szCs w:val="14"/>
          <w:bdr w:val="none" w:color="auto" w:sz="0" w:space="0"/>
          <w:shd w:val="clear" w:fill="FFFFFF"/>
        </w:rPr>
        <w:t>日（周二）下午</w:t>
      </w:r>
      <w:r>
        <w:rPr>
          <w:rFonts w:hint="default" w:ascii="Helvetica" w:hAnsi="Helvetica" w:eastAsia="Helvetica" w:cs="Helvetica"/>
          <w:i w:val="0"/>
          <w:iCs w:val="0"/>
          <w:caps w:val="0"/>
          <w:color w:val="333333"/>
          <w:spacing w:val="0"/>
          <w:sz w:val="14"/>
          <w:szCs w:val="14"/>
          <w:bdr w:val="none" w:color="auto" w:sz="0" w:space="0"/>
          <w:shd w:val="clear" w:fill="FFFFFF"/>
        </w:rPr>
        <w:t>13:00</w:t>
      </w:r>
      <w:r>
        <w:rPr>
          <w:rFonts w:hint="eastAsia" w:ascii="宋体" w:hAnsi="宋体" w:eastAsia="宋体" w:cs="宋体"/>
          <w:i w:val="0"/>
          <w:iCs w:val="0"/>
          <w:caps w:val="0"/>
          <w:color w:val="333333"/>
          <w:spacing w:val="0"/>
          <w:sz w:val="14"/>
          <w:szCs w:val="14"/>
          <w:bdr w:val="none" w:color="auto" w:sz="0" w:space="0"/>
          <w:shd w:val="clear" w:fill="FFFFFF"/>
        </w:rPr>
        <w:t>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考核地点：华南师范大学（广州校区大学城校园）</w:t>
      </w:r>
    </w:p>
    <w:tbl>
      <w:tblPr>
        <w:tblW w:w="6324"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49"/>
        <w:gridCol w:w="3006"/>
        <w:gridCol w:w="2669"/>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PrEx>
        <w:tc>
          <w:tcPr>
            <w:tcW w:w="64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序号</w:t>
            </w:r>
          </w:p>
        </w:tc>
        <w:tc>
          <w:tcPr>
            <w:tcW w:w="300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专</w:t>
            </w:r>
            <w:r>
              <w:rPr>
                <w:bdr w:val="none" w:color="auto" w:sz="0" w:space="0"/>
              </w:rPr>
              <w:t> </w:t>
            </w:r>
            <w:r>
              <w:rPr>
                <w:rFonts w:hint="eastAsia" w:ascii="宋体" w:hAnsi="宋体" w:eastAsia="宋体" w:cs="宋体"/>
                <w:color w:val="333333"/>
                <w:bdr w:val="none" w:color="auto" w:sz="0" w:space="0"/>
              </w:rPr>
              <w:t>业</w:t>
            </w:r>
          </w:p>
        </w:tc>
        <w:tc>
          <w:tcPr>
            <w:tcW w:w="2664"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地</w:t>
            </w:r>
            <w:r>
              <w:rPr>
                <w:bdr w:val="none" w:color="auto" w:sz="0" w:space="0"/>
              </w:rPr>
              <w:t> </w:t>
            </w:r>
            <w:r>
              <w:rPr>
                <w:rFonts w:hint="eastAsia" w:ascii="宋体" w:hAnsi="宋体" w:eastAsia="宋体" w:cs="宋体"/>
                <w:color w:val="333333"/>
                <w:bdr w:val="none" w:color="auto" w:sz="0" w:space="0"/>
              </w:rPr>
              <w:t>点</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1</w:t>
            </w:r>
          </w:p>
        </w:tc>
        <w:tc>
          <w:tcPr>
            <w:tcW w:w="30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地图学与地理信息系统、环境工程</w:t>
            </w:r>
          </w:p>
        </w:tc>
        <w:tc>
          <w:tcPr>
            <w:tcW w:w="266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理三栋</w:t>
            </w:r>
            <w:r>
              <w:rPr>
                <w:color w:val="333333"/>
                <w:bdr w:val="none" w:color="auto" w:sz="0" w:space="0"/>
              </w:rPr>
              <w:t>410</w:t>
            </w:r>
            <w:r>
              <w:rPr>
                <w:rFonts w:hint="eastAsia" w:ascii="宋体" w:hAnsi="宋体" w:eastAsia="宋体" w:cs="宋体"/>
                <w:color w:val="333333"/>
                <w:bdr w:val="none" w:color="auto" w:sz="0" w:space="0"/>
              </w:rPr>
              <w:t>会议室</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color w:val="333333"/>
                <w:bdr w:val="none" w:color="auto" w:sz="0" w:space="0"/>
              </w:rPr>
              <w:t>2</w:t>
            </w:r>
          </w:p>
        </w:tc>
        <w:tc>
          <w:tcPr>
            <w:tcW w:w="30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生态学</w:t>
            </w:r>
          </w:p>
        </w:tc>
        <w:tc>
          <w:tcPr>
            <w:tcW w:w="266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center"/>
            </w:pPr>
            <w:r>
              <w:rPr>
                <w:rFonts w:hint="eastAsia" w:ascii="宋体" w:hAnsi="宋体" w:eastAsia="宋体" w:cs="宋体"/>
                <w:color w:val="333333"/>
                <w:bdr w:val="none" w:color="auto" w:sz="0" w:space="0"/>
              </w:rPr>
              <w:t>理三栋</w:t>
            </w:r>
            <w:r>
              <w:rPr>
                <w:color w:val="333333"/>
                <w:bdr w:val="none" w:color="auto" w:sz="0" w:space="0"/>
              </w:rPr>
              <w:t>610</w:t>
            </w:r>
            <w:r>
              <w:rPr>
                <w:rFonts w:hint="eastAsia" w:ascii="宋体" w:hAnsi="宋体" w:eastAsia="宋体" w:cs="宋体"/>
                <w:color w:val="333333"/>
                <w:bdr w:val="none" w:color="auto" w:sz="0" w:space="0"/>
              </w:rPr>
              <w:t>会议室</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pPr>
      <w:r>
        <w:rPr>
          <w:rFonts w:hint="default" w:ascii="Helvetica" w:hAnsi="Helvetica" w:eastAsia="Helvetica" w:cs="Helvetica"/>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4"/>
          <w:szCs w:val="14"/>
          <w:bdr w:val="none" w:color="auto" w:sz="0" w:space="0"/>
          <w:shd w:val="clear" w:fill="FFFFFF"/>
        </w:rPr>
        <w:t>注意事项：请考生提前</w:t>
      </w:r>
      <w:r>
        <w:rPr>
          <w:rFonts w:hint="default" w:ascii="Helvetica" w:hAnsi="Helvetica" w:eastAsia="Helvetica" w:cs="Helvetica"/>
          <w:i w:val="0"/>
          <w:iCs w:val="0"/>
          <w:caps w:val="0"/>
          <w:color w:val="333333"/>
          <w:spacing w:val="0"/>
          <w:sz w:val="14"/>
          <w:szCs w:val="14"/>
          <w:bdr w:val="none" w:color="auto" w:sz="0" w:space="0"/>
          <w:shd w:val="clear" w:fill="FFFFFF"/>
        </w:rPr>
        <w:t>20</w:t>
      </w:r>
      <w:r>
        <w:rPr>
          <w:rFonts w:hint="eastAsia" w:ascii="宋体" w:hAnsi="宋体" w:eastAsia="宋体" w:cs="宋体"/>
          <w:i w:val="0"/>
          <w:iCs w:val="0"/>
          <w:caps w:val="0"/>
          <w:color w:val="333333"/>
          <w:spacing w:val="0"/>
          <w:sz w:val="14"/>
          <w:szCs w:val="14"/>
          <w:bdr w:val="none" w:color="auto" w:sz="0" w:space="0"/>
          <w:shd w:val="clear" w:fill="FFFFFF"/>
        </w:rPr>
        <w:t>分钟到达相应的考场外等候，面试前请出示本人身份证原件。除个</w:t>
      </w:r>
      <w:r>
        <w:rPr>
          <w:rStyle w:val="6"/>
          <w:rFonts w:hint="eastAsia" w:ascii="宋体" w:hAnsi="宋体" w:eastAsia="宋体" w:cs="宋体"/>
          <w:i w:val="0"/>
          <w:iCs w:val="0"/>
          <w:caps w:val="0"/>
          <w:color w:val="FF0000"/>
          <w:spacing w:val="0"/>
          <w:sz w:val="14"/>
          <w:szCs w:val="14"/>
          <w:bdr w:val="none" w:color="auto" w:sz="0" w:space="0"/>
          <w:shd w:val="clear" w:fill="FFFFFF"/>
        </w:rPr>
        <w:t>人简历及成绩单一式五份</w:t>
      </w:r>
      <w:r>
        <w:rPr>
          <w:rFonts w:hint="eastAsia" w:ascii="宋体" w:hAnsi="宋体" w:eastAsia="宋体" w:cs="宋体"/>
          <w:i w:val="0"/>
          <w:iCs w:val="0"/>
          <w:caps w:val="0"/>
          <w:color w:val="333333"/>
          <w:spacing w:val="0"/>
          <w:sz w:val="14"/>
          <w:szCs w:val="14"/>
          <w:bdr w:val="none" w:color="auto" w:sz="0" w:space="0"/>
          <w:shd w:val="clear" w:fill="FFFFFF"/>
        </w:rPr>
        <w:t>外，考生不得携带任何纸质版材料、手机或文具进入考场，书包等个人物品门外放好。考场全程录音录像，请穿着得体，每位考生面试时间总时长不少于</w:t>
      </w:r>
      <w:r>
        <w:rPr>
          <w:rFonts w:hint="default" w:ascii="Helvetica" w:hAnsi="Helvetica" w:eastAsia="Helvetica" w:cs="Helvetica"/>
          <w:i w:val="0"/>
          <w:iCs w:val="0"/>
          <w:caps w:val="0"/>
          <w:color w:val="333333"/>
          <w:spacing w:val="0"/>
          <w:sz w:val="14"/>
          <w:szCs w:val="14"/>
          <w:bdr w:val="none" w:color="auto" w:sz="0" w:space="0"/>
          <w:shd w:val="clear" w:fill="FFFFFF"/>
        </w:rPr>
        <w:t>20</w:t>
      </w:r>
      <w:r>
        <w:rPr>
          <w:rFonts w:hint="eastAsia" w:ascii="宋体" w:hAnsi="宋体" w:eastAsia="宋体" w:cs="宋体"/>
          <w:i w:val="0"/>
          <w:iCs w:val="0"/>
          <w:caps w:val="0"/>
          <w:color w:val="333333"/>
          <w:spacing w:val="0"/>
          <w:sz w:val="14"/>
          <w:szCs w:val="14"/>
          <w:bdr w:val="none" w:color="auto" w:sz="0" w:space="0"/>
          <w:shd w:val="clear" w:fill="FFFFFF"/>
        </w:rPr>
        <w:t>分钟。面试结束后考生可以离开。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rPr>
          <w:b w:val="0"/>
          <w:bCs w:val="0"/>
          <w:i w:val="0"/>
          <w:iCs w:val="0"/>
          <w:color w:val="000000"/>
          <w:sz w:val="16"/>
          <w:szCs w:val="16"/>
        </w:rPr>
      </w:pPr>
      <w:r>
        <w:rPr>
          <w:rStyle w:val="6"/>
          <w:rFonts w:hint="eastAsia" w:ascii="宋体" w:hAnsi="宋体" w:eastAsia="宋体" w:cs="宋体"/>
          <w:i w:val="0"/>
          <w:iCs w:val="0"/>
          <w:caps w:val="0"/>
          <w:color w:val="000000"/>
          <w:spacing w:val="0"/>
          <w:sz w:val="19"/>
          <w:szCs w:val="19"/>
          <w:bdr w:val="none" w:color="auto" w:sz="0" w:space="0"/>
          <w:shd w:val="clear" w:fill="FAFAFA"/>
        </w:rPr>
        <w:t>复试内容</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eastAsia" w:ascii="宋体" w:hAnsi="宋体" w:eastAsia="宋体" w:cs="宋体"/>
          <w:i w:val="0"/>
          <w:iCs w:val="0"/>
          <w:caps w:val="0"/>
          <w:color w:val="000000"/>
          <w:spacing w:val="0"/>
          <w:sz w:val="19"/>
          <w:szCs w:val="19"/>
          <w:bdr w:val="none" w:color="auto" w:sz="0" w:space="0"/>
          <w:shd w:val="clear" w:fill="FAFAFA"/>
        </w:rPr>
        <w:t>（一）资格审查</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由我院对复试考生进行严格的资格审查，不符合报考条件或弄虚作假者不予复试。</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1. </w:t>
      </w:r>
      <w:r>
        <w:rPr>
          <w:rFonts w:hint="eastAsia" w:ascii="宋体" w:hAnsi="宋体" w:eastAsia="宋体" w:cs="宋体"/>
          <w:i w:val="0"/>
          <w:iCs w:val="0"/>
          <w:caps w:val="0"/>
          <w:color w:val="000000"/>
          <w:spacing w:val="0"/>
          <w:sz w:val="19"/>
          <w:szCs w:val="19"/>
          <w:bdr w:val="none" w:color="auto" w:sz="0" w:space="0"/>
          <w:shd w:val="clear" w:fill="FAFAFA"/>
        </w:rPr>
        <w:t>考生需验证的材料</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）身份证</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）学籍学历证书（应届本科毕业生提供学生证</w:t>
      </w:r>
      <w:r>
        <w:rPr>
          <w:rFonts w:hint="default" w:ascii="Helvetica" w:hAnsi="Helvetica" w:eastAsia="Helvetica" w:cs="Helvetica"/>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其中自学考试和网络教育本科应届生提供主考院校或网络教育高校出具的相关证明，如本科成绩单或课程设置方案），持境外学历的考生须同时提交教育部留学服务中心的学历认证报告。</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）政审表（</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"http://yz.scnu.edu.cn/ziliaoxiazai/"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9"/>
          <w:szCs w:val="19"/>
          <w:u w:val="single"/>
          <w:bdr w:val="none" w:color="auto" w:sz="0" w:space="0"/>
          <w:shd w:val="clear" w:fill="FAFAFA"/>
        </w:rPr>
        <w:t>http://yz.scnu.edu.cn/ziliaoxiazai/</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应届生考生由所在学院（毕业学院）签署意见并盖章。非应届生由所在工作单位或基层党组织开具，如无工作单位的，由档案存放单位开具。</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）大学历年成绩表</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5</w:t>
      </w:r>
      <w:r>
        <w:rPr>
          <w:rFonts w:hint="eastAsia" w:ascii="宋体" w:hAnsi="宋体" w:eastAsia="宋体" w:cs="宋体"/>
          <w:i w:val="0"/>
          <w:iCs w:val="0"/>
          <w:caps w:val="0"/>
          <w:color w:val="000000"/>
          <w:spacing w:val="0"/>
          <w:sz w:val="19"/>
          <w:szCs w:val="19"/>
          <w:bdr w:val="none" w:color="auto" w:sz="0" w:space="0"/>
          <w:shd w:val="clear" w:fill="FAFAFA"/>
        </w:rPr>
        <w:t>）学历认证报告（</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"https://www.chsi.com.cn/xlrz/"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800080"/>
          <w:spacing w:val="0"/>
          <w:sz w:val="19"/>
          <w:szCs w:val="19"/>
          <w:u w:val="single"/>
          <w:bdr w:val="none" w:color="auto" w:sz="0" w:space="0"/>
          <w:shd w:val="clear" w:fill="FAFAFA"/>
        </w:rPr>
        <w:t>https://www.chsi.com.cn/xlrz/</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）或者教育部学历证书电子注册备案表（</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"http://www.chsi.com.cn/xlcx/bgys.jsp"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9"/>
          <w:szCs w:val="19"/>
          <w:u w:val="single"/>
          <w:bdr w:val="none" w:color="auto" w:sz="0" w:space="0"/>
          <w:shd w:val="clear" w:fill="FAFAFA"/>
        </w:rPr>
        <w:t>http://www.chsi.com.cn/xlcx/bgys.jsp</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）（往届生）</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6</w:t>
      </w:r>
      <w:r>
        <w:rPr>
          <w:rFonts w:hint="eastAsia" w:ascii="宋体" w:hAnsi="宋体" w:eastAsia="宋体" w:cs="宋体"/>
          <w:i w:val="0"/>
          <w:iCs w:val="0"/>
          <w:caps w:val="0"/>
          <w:color w:val="000000"/>
          <w:spacing w:val="0"/>
          <w:sz w:val="19"/>
          <w:szCs w:val="19"/>
          <w:bdr w:val="none" w:color="auto" w:sz="0" w:space="0"/>
          <w:shd w:val="clear" w:fill="FAFAFA"/>
        </w:rPr>
        <w:t>）《教育部学籍在线验证报告》</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"https://my.chsi.com.cn/archive/index.jsp"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800080"/>
          <w:spacing w:val="0"/>
          <w:sz w:val="19"/>
          <w:szCs w:val="19"/>
          <w:u w:val="single"/>
          <w:bdr w:val="none" w:color="auto" w:sz="0" w:space="0"/>
          <w:shd w:val="clear" w:fill="FAFAFA"/>
        </w:rPr>
        <w:t>https://my.chsi.com.cn/archive/index.jsp</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default" w:ascii="Helvetica" w:hAnsi="Helvetica" w:eastAsia="Helvetica" w:cs="Helvetica"/>
          <w:i w:val="0"/>
          <w:iCs w:val="0"/>
          <w:caps w:val="0"/>
          <w:color w:val="000000"/>
          <w:spacing w:val="0"/>
          <w:sz w:val="14"/>
          <w:szCs w:val="14"/>
          <w:bdr w:val="none" w:color="auto" w:sz="0" w:space="0"/>
          <w:shd w:val="clear" w:fill="FAFAFA"/>
        </w:rPr>
        <w:t> </w:t>
      </w:r>
      <w:r>
        <w:rPr>
          <w:rFonts w:hint="eastAsia" w:ascii="宋体" w:hAnsi="宋体" w:eastAsia="宋体" w:cs="宋体"/>
          <w:i w:val="0"/>
          <w:iCs w:val="0"/>
          <w:caps w:val="0"/>
          <w:color w:val="000000"/>
          <w:spacing w:val="0"/>
          <w:sz w:val="19"/>
          <w:szCs w:val="19"/>
          <w:bdr w:val="none" w:color="auto" w:sz="0" w:space="0"/>
          <w:shd w:val="clear" w:fill="FAFAFA"/>
        </w:rPr>
        <w:t>）（应届生）</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）《诚信复试承诺书》</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"http://yz.scnu.edu.cn/ziliaoxiazai/"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Helvetica" w:hAnsi="Helvetica" w:eastAsia="Helvetica" w:cs="Helvetica"/>
          <w:i w:val="0"/>
          <w:iCs w:val="0"/>
          <w:caps w:val="0"/>
          <w:color w:val="0000FF"/>
          <w:spacing w:val="0"/>
          <w:sz w:val="19"/>
          <w:szCs w:val="19"/>
          <w:u w:val="single"/>
          <w:bdr w:val="none" w:color="auto" w:sz="0" w:space="0"/>
          <w:shd w:val="clear" w:fill="FAFAFA"/>
        </w:rPr>
        <w:t>http://yz.scnu.edu.cn/ziliaoxiazai/</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其中，各类考生需提交的材料包括：</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u w:val="single"/>
          <w:bdr w:val="none" w:color="auto" w:sz="0" w:space="0"/>
          <w:shd w:val="clear" w:fill="FAFAFA"/>
        </w:rPr>
        <w:t>普通高校应届本科毕业生：</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6</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u w:val="single"/>
          <w:bdr w:val="none" w:color="auto" w:sz="0" w:space="0"/>
          <w:shd w:val="clear" w:fill="FAFAFA"/>
        </w:rPr>
        <w:t>网络教育或成人教育高校应届本科毕业生：</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6</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），以及录取当年的录取名册复印件，加盖学校公章；</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u w:val="single"/>
          <w:bdr w:val="none" w:color="auto" w:sz="0" w:space="0"/>
          <w:shd w:val="clear" w:fill="FAFAFA"/>
        </w:rPr>
        <w:t>往届毕业生：</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5</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Helvetica" w:hAnsi="Helvetica" w:eastAsia="Helvetica" w:cs="Helvetica"/>
          <w:i w:val="0"/>
          <w:iCs w:val="0"/>
          <w:caps w:val="0"/>
          <w:color w:val="000000"/>
          <w:spacing w:val="0"/>
          <w:sz w:val="19"/>
          <w:szCs w:val="19"/>
          <w:bdr w:val="none" w:color="auto" w:sz="0" w:space="0"/>
          <w:shd w:val="clear" w:fill="FAFAFA"/>
        </w:rPr>
        <w:t>7</w:t>
      </w:r>
      <w:r>
        <w:rPr>
          <w:rFonts w:hint="eastAsia" w:ascii="宋体" w:hAnsi="宋体" w:eastAsia="宋体" w:cs="宋体"/>
          <w:i w:val="0"/>
          <w:iCs w:val="0"/>
          <w:caps w:val="0"/>
          <w:color w:val="000000"/>
          <w:spacing w:val="0"/>
          <w:sz w:val="19"/>
          <w:szCs w:val="19"/>
          <w:bdr w:val="none" w:color="auto" w:sz="0" w:space="0"/>
          <w:shd w:val="clear" w:fill="FAFAFA"/>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default" w:ascii="Helvetica" w:hAnsi="Helvetica" w:eastAsia="Helvetica" w:cs="Helvetica"/>
          <w:i w:val="0"/>
          <w:iCs w:val="0"/>
          <w:caps w:val="0"/>
          <w:color w:val="FF0000"/>
          <w:spacing w:val="0"/>
          <w:sz w:val="19"/>
          <w:szCs w:val="19"/>
          <w:bdr w:val="none" w:color="auto" w:sz="0" w:space="0"/>
          <w:shd w:val="clear" w:fill="FAFAFA"/>
        </w:rPr>
        <w:t>※</w:t>
      </w:r>
      <w:r>
        <w:rPr>
          <w:rStyle w:val="6"/>
          <w:rFonts w:hint="eastAsia" w:ascii="宋体" w:hAnsi="宋体" w:eastAsia="宋体" w:cs="宋体"/>
          <w:i w:val="0"/>
          <w:iCs w:val="0"/>
          <w:caps w:val="0"/>
          <w:color w:val="FF0000"/>
          <w:spacing w:val="0"/>
          <w:sz w:val="19"/>
          <w:szCs w:val="19"/>
          <w:bdr w:val="none" w:color="auto" w:sz="0" w:space="0"/>
          <w:shd w:val="clear" w:fill="FAFAFA"/>
        </w:rPr>
        <w:t>上述所有材料必须真实有效，现场复试考生复试时须携带原件查验，并提供相关复印件留存备查。</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申请保留入学资格者必须提交保留入学资格申请书，经专业指导组及我院签署意见同意后报招生考试处备案。拟录取后再补提交的申请无效。</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default" w:ascii="Helvetica" w:hAnsi="Helvetica" w:eastAsia="Helvetica" w:cs="Helvetica"/>
          <w:i w:val="0"/>
          <w:iCs w:val="0"/>
          <w:caps w:val="0"/>
          <w:color w:val="000000"/>
          <w:spacing w:val="0"/>
          <w:sz w:val="19"/>
          <w:szCs w:val="19"/>
          <w:bdr w:val="none" w:color="auto" w:sz="0" w:space="0"/>
          <w:shd w:val="clear" w:fill="FAFAFA"/>
        </w:rPr>
        <w:t>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eastAsia" w:ascii="宋体" w:hAnsi="宋体" w:eastAsia="宋体" w:cs="宋体"/>
          <w:i w:val="0"/>
          <w:iCs w:val="0"/>
          <w:caps w:val="0"/>
          <w:color w:val="000000"/>
          <w:spacing w:val="0"/>
          <w:sz w:val="19"/>
          <w:szCs w:val="19"/>
          <w:bdr w:val="none" w:color="auto" w:sz="0" w:space="0"/>
          <w:shd w:val="clear" w:fill="FAFAFA"/>
        </w:rPr>
        <w:t>（二）复试</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复试包括复试科目考核、综合素质考核两个部分，均通过现场复试进行。</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Style w:val="6"/>
          <w:rFonts w:hint="default" w:ascii="Helvetica" w:hAnsi="Helvetica" w:eastAsia="Helvetica" w:cs="Helvetica"/>
          <w:i w:val="0"/>
          <w:iCs w:val="0"/>
          <w:caps w:val="0"/>
          <w:color w:val="000000"/>
          <w:spacing w:val="0"/>
          <w:sz w:val="19"/>
          <w:szCs w:val="19"/>
          <w:bdr w:val="none" w:color="auto" w:sz="0" w:space="0"/>
          <w:shd w:val="clear" w:fill="FAFAFA"/>
        </w:rPr>
        <w:t>1. </w:t>
      </w:r>
      <w:r>
        <w:rPr>
          <w:rStyle w:val="6"/>
          <w:rFonts w:hint="eastAsia" w:ascii="宋体" w:hAnsi="宋体" w:eastAsia="宋体" w:cs="宋体"/>
          <w:i w:val="0"/>
          <w:iCs w:val="0"/>
          <w:caps w:val="0"/>
          <w:color w:val="000000"/>
          <w:spacing w:val="0"/>
          <w:sz w:val="19"/>
          <w:szCs w:val="19"/>
          <w:bdr w:val="none" w:color="auto" w:sz="0" w:space="0"/>
          <w:shd w:val="clear" w:fill="FAFAFA"/>
        </w:rPr>
        <w:t>复试科目考核</w:t>
      </w:r>
      <w:r>
        <w:rPr>
          <w:rFonts w:hint="eastAsia" w:ascii="宋体" w:hAnsi="宋体" w:eastAsia="宋体" w:cs="宋体"/>
          <w:i w:val="0"/>
          <w:iCs w:val="0"/>
          <w:caps w:val="0"/>
          <w:color w:val="000000"/>
          <w:spacing w:val="0"/>
          <w:sz w:val="19"/>
          <w:szCs w:val="19"/>
          <w:bdr w:val="none" w:color="auto" w:sz="0" w:space="0"/>
          <w:shd w:val="clear" w:fill="FAFAFA"/>
        </w:rPr>
        <w:t>（满分</w:t>
      </w:r>
      <w:r>
        <w:rPr>
          <w:rFonts w:hint="default" w:ascii="Helvetica" w:hAnsi="Helvetica" w:eastAsia="Helvetica" w:cs="Helvetica"/>
          <w:i w:val="0"/>
          <w:iCs w:val="0"/>
          <w:caps w:val="0"/>
          <w:color w:val="000000"/>
          <w:spacing w:val="0"/>
          <w:sz w:val="19"/>
          <w:szCs w:val="19"/>
          <w:bdr w:val="none" w:color="auto" w:sz="0" w:space="0"/>
          <w:shd w:val="clear" w:fill="FAFAFA"/>
        </w:rPr>
        <w:t>100</w:t>
      </w:r>
      <w:r>
        <w:rPr>
          <w:rFonts w:hint="eastAsia" w:ascii="宋体" w:hAnsi="宋体" w:eastAsia="宋体" w:cs="宋体"/>
          <w:i w:val="0"/>
          <w:iCs w:val="0"/>
          <w:caps w:val="0"/>
          <w:color w:val="000000"/>
          <w:spacing w:val="0"/>
          <w:sz w:val="19"/>
          <w:szCs w:val="19"/>
          <w:bdr w:val="none" w:color="auto" w:sz="0" w:space="0"/>
          <w:shd w:val="clear" w:fill="FAFAFA"/>
        </w:rPr>
        <w:t>分）</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rPr>
          <w:color w:val="000000"/>
        </w:rPr>
      </w:pPr>
      <w:r>
        <w:rPr>
          <w:rFonts w:hint="eastAsia" w:ascii="宋体" w:hAnsi="宋体" w:eastAsia="宋体" w:cs="宋体"/>
          <w:i w:val="0"/>
          <w:iCs w:val="0"/>
          <w:caps w:val="0"/>
          <w:color w:val="000000"/>
          <w:spacing w:val="0"/>
          <w:sz w:val="19"/>
          <w:szCs w:val="19"/>
          <w:bdr w:val="none" w:color="auto" w:sz="0" w:space="0"/>
          <w:shd w:val="clear" w:fill="FAFAFA"/>
        </w:rPr>
        <w:t>按照</w:t>
      </w:r>
      <w:r>
        <w:rPr>
          <w:rFonts w:hint="default" w:ascii="Helvetica" w:hAnsi="Helvetica" w:eastAsia="Helvetica" w:cs="Helvetica"/>
          <w:i w:val="0"/>
          <w:iCs w:val="0"/>
          <w:caps w:val="0"/>
          <w:color w:val="000000"/>
          <w:spacing w:val="0"/>
          <w:sz w:val="19"/>
          <w:szCs w:val="19"/>
          <w:bdr w:val="none" w:color="auto" w:sz="0" w:space="0"/>
          <w:shd w:val="clear" w:fill="FAFAFA"/>
        </w:rPr>
        <w:t>2023</w:t>
      </w:r>
      <w:r>
        <w:rPr>
          <w:rFonts w:hint="eastAsia" w:ascii="宋体" w:hAnsi="宋体" w:eastAsia="宋体" w:cs="宋体"/>
          <w:i w:val="0"/>
          <w:iCs w:val="0"/>
          <w:caps w:val="0"/>
          <w:color w:val="000000"/>
          <w:spacing w:val="0"/>
          <w:sz w:val="19"/>
          <w:szCs w:val="19"/>
          <w:bdr w:val="none" w:color="auto" w:sz="0" w:space="0"/>
          <w:shd w:val="clear" w:fill="FAFAFA"/>
        </w:rPr>
        <w:t>年招生简章公布的复试科目，考生通过现场笔试作答，其中地图学与地理信息系统专业为上机实践。</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p>
    <w:tbl>
      <w:tblPr>
        <w:tblW w:w="5808"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97"/>
        <w:gridCol w:w="1082"/>
        <w:gridCol w:w="2237"/>
        <w:gridCol w:w="1792"/>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序号</w:t>
            </w:r>
          </w:p>
        </w:tc>
        <w:tc>
          <w:tcPr>
            <w:tcW w:w="108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专业代码</w:t>
            </w:r>
          </w:p>
        </w:tc>
        <w:tc>
          <w:tcPr>
            <w:tcW w:w="2232"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专业名称</w:t>
            </w:r>
          </w:p>
        </w:tc>
        <w:tc>
          <w:tcPr>
            <w:tcW w:w="178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复试科目</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1</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w:t>
            </w:r>
            <w:r>
              <w:rPr>
                <w:rFonts w:hint="eastAsia" w:ascii="宋体" w:hAnsi="宋体" w:eastAsia="宋体" w:cs="宋体"/>
                <w:sz w:val="19"/>
                <w:szCs w:val="19"/>
                <w:bdr w:val="none" w:color="auto" w:sz="0" w:space="0"/>
              </w:rPr>
              <w:t>上机实践</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2</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动物学</w:t>
            </w:r>
            <w:r>
              <w:rPr>
                <w:rFonts w:hint="default" w:ascii="Times New Roman" w:hAnsi="Times New Roman" w:cs="Times New Roman"/>
                <w:sz w:val="19"/>
                <w:szCs w:val="19"/>
                <w:bdr w:val="none" w:color="auto" w:sz="0" w:space="0"/>
              </w:rPr>
              <w:t>/</w:t>
            </w:r>
            <w:r>
              <w:rPr>
                <w:rFonts w:hint="eastAsia" w:ascii="宋体" w:hAnsi="宋体" w:eastAsia="宋体" w:cs="宋体"/>
                <w:sz w:val="19"/>
                <w:szCs w:val="19"/>
                <w:bdr w:val="none" w:color="auto" w:sz="0" w:space="0"/>
              </w:rPr>
              <w:t>分子生物学</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60" w:hRule="atLeast"/>
        </w:trPr>
        <w:tc>
          <w:tcPr>
            <w:tcW w:w="696"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3</w:t>
            </w:r>
          </w:p>
        </w:tc>
        <w:tc>
          <w:tcPr>
            <w:tcW w:w="10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23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78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环境化学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default" w:ascii="Times New Roman" w:hAnsi="Times New Roman" w:eastAsia="Helvetica" w:cs="Times New Roman"/>
          <w:i w:val="0"/>
          <w:iCs w:val="0"/>
          <w:caps w:val="0"/>
          <w:color w:val="FF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default" w:ascii="Times New Roman" w:hAnsi="Times New Roman" w:eastAsia="Helvetica" w:cs="Times New Roman"/>
          <w:i w:val="0"/>
          <w:iCs w:val="0"/>
          <w:caps w:val="0"/>
          <w:color w:val="000000"/>
          <w:spacing w:val="0"/>
          <w:sz w:val="19"/>
          <w:szCs w:val="19"/>
          <w:bdr w:val="none" w:color="auto" w:sz="0" w:space="0"/>
          <w:shd w:val="clear" w:fill="FAFAFA"/>
        </w:rPr>
        <w:t>2. </w:t>
      </w:r>
      <w:r>
        <w:rPr>
          <w:rStyle w:val="6"/>
          <w:rFonts w:hint="eastAsia" w:ascii="宋体" w:hAnsi="宋体" w:eastAsia="宋体" w:cs="宋体"/>
          <w:i w:val="0"/>
          <w:iCs w:val="0"/>
          <w:caps w:val="0"/>
          <w:color w:val="000000"/>
          <w:spacing w:val="0"/>
          <w:sz w:val="19"/>
          <w:szCs w:val="19"/>
          <w:bdr w:val="none" w:color="auto" w:sz="0" w:space="0"/>
          <w:shd w:val="clear" w:fill="FAFAFA"/>
        </w:rPr>
        <w:t>综合素质考核</w:t>
      </w:r>
      <w:r>
        <w:rPr>
          <w:rFonts w:hint="eastAsia" w:ascii="宋体" w:hAnsi="宋体" w:eastAsia="宋体" w:cs="宋体"/>
          <w:i w:val="0"/>
          <w:iCs w:val="0"/>
          <w:caps w:val="0"/>
          <w:color w:val="000000"/>
          <w:spacing w:val="0"/>
          <w:sz w:val="19"/>
          <w:szCs w:val="19"/>
          <w:bdr w:val="none" w:color="auto" w:sz="0" w:space="0"/>
          <w:shd w:val="clear" w:fill="FAFAFA"/>
        </w:rPr>
        <w:t>（满分</w:t>
      </w:r>
      <w:r>
        <w:rPr>
          <w:rFonts w:hint="default" w:ascii="Times New Roman" w:hAnsi="Times New Roman" w:eastAsia="Helvetica" w:cs="Times New Roman"/>
          <w:i w:val="0"/>
          <w:iCs w:val="0"/>
          <w:caps w:val="0"/>
          <w:color w:val="000000"/>
          <w:spacing w:val="0"/>
          <w:sz w:val="19"/>
          <w:szCs w:val="19"/>
          <w:bdr w:val="none" w:color="auto" w:sz="0" w:space="0"/>
          <w:shd w:val="clear" w:fill="FAFAFA"/>
        </w:rPr>
        <w:t>100</w:t>
      </w:r>
      <w:r>
        <w:rPr>
          <w:rFonts w:hint="eastAsia" w:ascii="宋体" w:hAnsi="宋体" w:eastAsia="宋体" w:cs="宋体"/>
          <w:i w:val="0"/>
          <w:iCs w:val="0"/>
          <w:caps w:val="0"/>
          <w:color w:val="000000"/>
          <w:spacing w:val="0"/>
          <w:sz w:val="19"/>
          <w:szCs w:val="19"/>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）外语考核</w:t>
      </w:r>
      <w:r>
        <w:rPr>
          <w:rFonts w:hint="eastAsia" w:ascii="宋体" w:hAnsi="宋体" w:eastAsia="宋体" w:cs="宋体"/>
          <w:i w:val="0"/>
          <w:iCs w:val="0"/>
          <w:caps w:val="0"/>
          <w:color w:val="333333"/>
          <w:spacing w:val="0"/>
          <w:sz w:val="15"/>
          <w:szCs w:val="15"/>
          <w:bdr w:val="none" w:color="auto" w:sz="0" w:space="0"/>
          <w:shd w:val="clear" w:fill="FAFAFA"/>
        </w:rPr>
        <w:t>（</w:t>
      </w:r>
      <w:r>
        <w:rPr>
          <w:rFonts w:hint="default" w:ascii="Times New Roman" w:hAnsi="Times New Roman" w:eastAsia="Helvetica" w:cs="Times New Roman"/>
          <w:i w:val="0"/>
          <w:iCs w:val="0"/>
          <w:caps w:val="0"/>
          <w:color w:val="333333"/>
          <w:spacing w:val="0"/>
          <w:sz w:val="15"/>
          <w:szCs w:val="15"/>
          <w:bdr w:val="none" w:color="auto" w:sz="0" w:space="0"/>
          <w:shd w:val="clear" w:fill="FAFAFA"/>
        </w:rPr>
        <w:t>20</w:t>
      </w:r>
      <w:r>
        <w:rPr>
          <w:rFonts w:hint="eastAsia" w:ascii="宋体" w:hAnsi="宋体" w:eastAsia="宋体" w:cs="宋体"/>
          <w:i w:val="0"/>
          <w:iCs w:val="0"/>
          <w:caps w:val="0"/>
          <w:color w:val="333333"/>
          <w:spacing w:val="0"/>
          <w:sz w:val="15"/>
          <w:szCs w:val="15"/>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重点考察考生的外语听说读写能力。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）专业素质考核</w:t>
      </w:r>
      <w:r>
        <w:rPr>
          <w:rFonts w:hint="eastAsia" w:ascii="宋体" w:hAnsi="宋体" w:eastAsia="宋体" w:cs="宋体"/>
          <w:i w:val="0"/>
          <w:iCs w:val="0"/>
          <w:caps w:val="0"/>
          <w:color w:val="333333"/>
          <w:spacing w:val="0"/>
          <w:sz w:val="15"/>
          <w:szCs w:val="15"/>
          <w:bdr w:val="none" w:color="auto" w:sz="0" w:space="0"/>
          <w:shd w:val="clear" w:fill="FAFAFA"/>
        </w:rPr>
        <w:t>（</w:t>
      </w:r>
      <w:r>
        <w:rPr>
          <w:rFonts w:hint="default" w:ascii="Times New Roman" w:hAnsi="Times New Roman" w:eastAsia="Helvetica" w:cs="Times New Roman"/>
          <w:i w:val="0"/>
          <w:iCs w:val="0"/>
          <w:caps w:val="0"/>
          <w:color w:val="333333"/>
          <w:spacing w:val="0"/>
          <w:sz w:val="15"/>
          <w:szCs w:val="15"/>
          <w:bdr w:val="none" w:color="auto" w:sz="0" w:space="0"/>
          <w:shd w:val="clear" w:fill="FAFAFA"/>
        </w:rPr>
        <w:t>50</w:t>
      </w:r>
      <w:r>
        <w:rPr>
          <w:rFonts w:hint="eastAsia" w:ascii="宋体" w:hAnsi="宋体" w:eastAsia="宋体" w:cs="宋体"/>
          <w:i w:val="0"/>
          <w:iCs w:val="0"/>
          <w:caps w:val="0"/>
          <w:color w:val="333333"/>
          <w:spacing w:val="0"/>
          <w:sz w:val="15"/>
          <w:szCs w:val="15"/>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重点考察考生对专业基础知识、专业研究动态的掌握和了解情况，以及科研创新成果等。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）品德与实践能力考核</w:t>
      </w:r>
      <w:r>
        <w:rPr>
          <w:rFonts w:hint="eastAsia" w:ascii="宋体" w:hAnsi="宋体" w:eastAsia="宋体" w:cs="宋体"/>
          <w:i w:val="0"/>
          <w:iCs w:val="0"/>
          <w:caps w:val="0"/>
          <w:color w:val="333333"/>
          <w:spacing w:val="0"/>
          <w:sz w:val="15"/>
          <w:szCs w:val="15"/>
          <w:bdr w:val="none" w:color="auto" w:sz="0" w:space="0"/>
          <w:shd w:val="clear" w:fill="FAFAFA"/>
        </w:rPr>
        <w:t>（</w:t>
      </w:r>
      <w:r>
        <w:rPr>
          <w:rFonts w:hint="default" w:ascii="Times New Roman" w:hAnsi="Times New Roman" w:eastAsia="Helvetica" w:cs="Times New Roman"/>
          <w:i w:val="0"/>
          <w:iCs w:val="0"/>
          <w:caps w:val="0"/>
          <w:color w:val="333333"/>
          <w:spacing w:val="0"/>
          <w:sz w:val="15"/>
          <w:szCs w:val="15"/>
          <w:bdr w:val="none" w:color="auto" w:sz="0" w:space="0"/>
          <w:shd w:val="clear" w:fill="FAFAFA"/>
        </w:rPr>
        <w:t>30</w:t>
      </w:r>
      <w:r>
        <w:rPr>
          <w:rFonts w:hint="eastAsia" w:ascii="宋体" w:hAnsi="宋体" w:eastAsia="宋体" w:cs="宋体"/>
          <w:i w:val="0"/>
          <w:iCs w:val="0"/>
          <w:caps w:val="0"/>
          <w:color w:val="333333"/>
          <w:spacing w:val="0"/>
          <w:sz w:val="15"/>
          <w:szCs w:val="15"/>
          <w:bdr w:val="none" w:color="auto" w:sz="0" w:space="0"/>
          <w:shd w:val="clear" w:fill="FAFAFA"/>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重点考察考生德智体美劳全面发展情况和社会实践经历等，尤其要切实加强诚信评判，强化对考生诚信的要求，凡发现弄虚作假及考试违规、作弊考生，无论何时核查确定，一律按照《国家教育考试违规处理办法》和《普通高等学校学生管理规定》等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（三）体格检查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体检标准参照教育部、卫生部、中国残联制订的《普通高等学校招生体检工作指导意见》</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教学〔</w:t>
      </w:r>
      <w:r>
        <w:rPr>
          <w:rFonts w:hint="default" w:ascii="Times New Roman" w:hAnsi="Times New Roman" w:eastAsia="Helvetica" w:cs="Times New Roman"/>
          <w:i w:val="0"/>
          <w:iCs w:val="0"/>
          <w:caps w:val="0"/>
          <w:color w:val="000000"/>
          <w:spacing w:val="0"/>
          <w:sz w:val="19"/>
          <w:szCs w:val="19"/>
          <w:bdr w:val="none" w:color="auto" w:sz="0" w:space="0"/>
          <w:shd w:val="clear" w:fill="FAFAFA"/>
        </w:rPr>
        <w:t>2003</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号</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及《教育部办公厅</w:t>
      </w:r>
      <w:r>
        <w:rPr>
          <w:rFonts w:hint="default" w:ascii="Helvetica" w:hAnsi="Helvetica" w:eastAsia="Helvetica" w:cs="Helvetica"/>
          <w:i w:val="0"/>
          <w:iCs w:val="0"/>
          <w:caps w:val="0"/>
          <w:color w:val="000000"/>
          <w:spacing w:val="0"/>
          <w:sz w:val="19"/>
          <w:szCs w:val="19"/>
          <w:bdr w:val="none" w:color="auto" w:sz="0" w:space="0"/>
          <w:shd w:val="clear" w:fill="FAFAFA"/>
        </w:rPr>
        <w:t> </w:t>
      </w:r>
      <w:r>
        <w:rPr>
          <w:rFonts w:hint="eastAsia" w:ascii="宋体" w:hAnsi="宋体" w:eastAsia="宋体" w:cs="宋体"/>
          <w:i w:val="0"/>
          <w:iCs w:val="0"/>
          <w:caps w:val="0"/>
          <w:color w:val="000000"/>
          <w:spacing w:val="0"/>
          <w:sz w:val="19"/>
          <w:szCs w:val="19"/>
          <w:bdr w:val="none" w:color="auto" w:sz="0" w:space="0"/>
          <w:shd w:val="clear" w:fill="FAFAFA"/>
        </w:rPr>
        <w:t>卫生部办公厅关于普通高等学校招生学生入学身体检查取消乙肝项目检测有关问题的通知》（教学厅〔</w:t>
      </w:r>
      <w:r>
        <w:rPr>
          <w:rFonts w:hint="default" w:ascii="Times New Roman" w:hAnsi="Times New Roman" w:eastAsia="Helvetica" w:cs="Times New Roman"/>
          <w:i w:val="0"/>
          <w:iCs w:val="0"/>
          <w:caps w:val="0"/>
          <w:color w:val="000000"/>
          <w:spacing w:val="0"/>
          <w:sz w:val="19"/>
          <w:szCs w:val="19"/>
          <w:bdr w:val="none" w:color="auto" w:sz="0" w:space="0"/>
          <w:shd w:val="clear" w:fill="FAFAFA"/>
        </w:rPr>
        <w:t>2010</w:t>
      </w:r>
      <w:r>
        <w:rPr>
          <w:rFonts w:hint="eastAsia" w:ascii="宋体" w:hAnsi="宋体" w:eastAsia="宋体" w:cs="宋体"/>
          <w:i w:val="0"/>
          <w:iCs w:val="0"/>
          <w:caps w:val="0"/>
          <w:color w:val="000000"/>
          <w:spacing w:val="0"/>
          <w:sz w:val="19"/>
          <w:szCs w:val="19"/>
          <w:bdr w:val="none" w:color="auto" w:sz="0" w:space="0"/>
          <w:shd w:val="clear" w:fill="FAFAFA"/>
        </w:rPr>
        <w:t>〕</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号）规定执行。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学校公示拟录取名单期间，拟录取的考生需向我院提交或邮寄医院（二级甲等以上）的体检报告原件（近</w:t>
      </w:r>
      <w:r>
        <w:rPr>
          <w:rFonts w:hint="default" w:ascii="Times New Roman" w:hAnsi="Times New Roman" w:eastAsia="Helvetica" w:cs="Times New Roman"/>
          <w:i w:val="0"/>
          <w:iCs w:val="0"/>
          <w:caps w:val="0"/>
          <w:color w:val="000000"/>
          <w:spacing w:val="0"/>
          <w:sz w:val="19"/>
          <w:szCs w:val="19"/>
          <w:bdr w:val="none" w:color="auto" w:sz="0" w:space="0"/>
          <w:shd w:val="clear" w:fill="FAFAFA"/>
        </w:rPr>
        <w:t>3</w:t>
      </w:r>
      <w:r>
        <w:rPr>
          <w:rFonts w:hint="eastAsia" w:ascii="宋体" w:hAnsi="宋体" w:eastAsia="宋体" w:cs="宋体"/>
          <w:i w:val="0"/>
          <w:iCs w:val="0"/>
          <w:caps w:val="0"/>
          <w:color w:val="000000"/>
          <w:spacing w:val="0"/>
          <w:sz w:val="19"/>
          <w:szCs w:val="19"/>
          <w:bdr w:val="none" w:color="auto" w:sz="0" w:space="0"/>
          <w:shd w:val="clear" w:fill="FAFAFA"/>
        </w:rPr>
        <w:t>个月内有效）。体检不合格者不予录取。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FF0000"/>
          <w:spacing w:val="0"/>
          <w:sz w:val="19"/>
          <w:szCs w:val="19"/>
          <w:bdr w:val="none" w:color="auto" w:sz="0" w:space="0"/>
          <w:shd w:val="clear" w:fill="FAFAFA"/>
        </w:rPr>
        <w:t>邮寄地址：广州市番禺区华南师范大学大学城校区理</w:t>
      </w:r>
      <w:r>
        <w:rPr>
          <w:rStyle w:val="6"/>
          <w:rFonts w:hint="default" w:ascii="Times New Roman" w:hAnsi="Times New Roman" w:eastAsia="Helvetica" w:cs="Times New Roman"/>
          <w:i w:val="0"/>
          <w:iCs w:val="0"/>
          <w:caps w:val="0"/>
          <w:color w:val="FF0000"/>
          <w:spacing w:val="0"/>
          <w:sz w:val="19"/>
          <w:szCs w:val="19"/>
          <w:bdr w:val="none" w:color="auto" w:sz="0" w:space="0"/>
          <w:shd w:val="clear" w:fill="FAFAFA"/>
        </w:rPr>
        <w:t>3</w:t>
      </w:r>
      <w:r>
        <w:rPr>
          <w:rStyle w:val="6"/>
          <w:rFonts w:hint="eastAsia" w:ascii="宋体" w:hAnsi="宋体" w:eastAsia="宋体" w:cs="宋体"/>
          <w:i w:val="0"/>
          <w:iCs w:val="0"/>
          <w:caps w:val="0"/>
          <w:color w:val="FF0000"/>
          <w:spacing w:val="0"/>
          <w:sz w:val="19"/>
          <w:szCs w:val="19"/>
          <w:bdr w:val="none" w:color="auto" w:sz="0" w:space="0"/>
          <w:shd w:val="clear" w:fill="FAFAFA"/>
        </w:rPr>
        <w:t>栋环境学院</w:t>
      </w:r>
      <w:r>
        <w:rPr>
          <w:rStyle w:val="6"/>
          <w:rFonts w:hint="default" w:ascii="Times New Roman" w:hAnsi="Times New Roman" w:eastAsia="Helvetica" w:cs="Times New Roman"/>
          <w:i w:val="0"/>
          <w:iCs w:val="0"/>
          <w:caps w:val="0"/>
          <w:color w:val="FF0000"/>
          <w:spacing w:val="0"/>
          <w:sz w:val="19"/>
          <w:szCs w:val="19"/>
          <w:bdr w:val="none" w:color="auto" w:sz="0" w:space="0"/>
          <w:shd w:val="clear" w:fill="FAFAFA"/>
        </w:rPr>
        <w:t>203</w:t>
      </w:r>
      <w:r>
        <w:rPr>
          <w:rStyle w:val="6"/>
          <w:rFonts w:hint="eastAsia" w:ascii="宋体" w:hAnsi="宋体" w:eastAsia="宋体" w:cs="宋体"/>
          <w:i w:val="0"/>
          <w:iCs w:val="0"/>
          <w:caps w:val="0"/>
          <w:color w:val="FF0000"/>
          <w:spacing w:val="0"/>
          <w:sz w:val="19"/>
          <w:szCs w:val="19"/>
          <w:bdr w:val="none" w:color="auto" w:sz="0" w:space="0"/>
          <w:shd w:val="clear" w:fill="FAFAFA"/>
        </w:rPr>
        <w:t>办公室，陈老师（收）；邮编</w:t>
      </w:r>
      <w:r>
        <w:rPr>
          <w:rStyle w:val="6"/>
          <w:rFonts w:hint="default" w:ascii="Times New Roman" w:hAnsi="Times New Roman" w:eastAsia="Helvetica" w:cs="Times New Roman"/>
          <w:i w:val="0"/>
          <w:iCs w:val="0"/>
          <w:caps w:val="0"/>
          <w:color w:val="FF0000"/>
          <w:spacing w:val="0"/>
          <w:sz w:val="19"/>
          <w:szCs w:val="19"/>
          <w:bdr w:val="none" w:color="auto" w:sz="0" w:space="0"/>
          <w:shd w:val="clear" w:fill="FAFAFA"/>
        </w:rPr>
        <w:t>510006</w:t>
      </w:r>
      <w:r>
        <w:rPr>
          <w:rStyle w:val="6"/>
          <w:rFonts w:hint="eastAsia" w:ascii="宋体" w:hAnsi="宋体" w:eastAsia="宋体" w:cs="宋体"/>
          <w:i w:val="0"/>
          <w:iCs w:val="0"/>
          <w:caps w:val="0"/>
          <w:color w:val="FF0000"/>
          <w:spacing w:val="0"/>
          <w:sz w:val="19"/>
          <w:szCs w:val="19"/>
          <w:bdr w:val="none" w:color="auto" w:sz="0" w:space="0"/>
          <w:shd w:val="clear" w:fill="FAFAFA"/>
        </w:rPr>
        <w:t>；联系电话：</w:t>
      </w:r>
      <w:r>
        <w:rPr>
          <w:rStyle w:val="6"/>
          <w:rFonts w:hint="default" w:ascii="Times New Roman" w:hAnsi="Times New Roman" w:eastAsia="Helvetica" w:cs="Times New Roman"/>
          <w:i w:val="0"/>
          <w:iCs w:val="0"/>
          <w:caps w:val="0"/>
          <w:color w:val="FF0000"/>
          <w:spacing w:val="0"/>
          <w:sz w:val="19"/>
          <w:szCs w:val="19"/>
          <w:bdr w:val="none" w:color="auto" w:sz="0" w:space="0"/>
          <w:shd w:val="clear" w:fill="FAFAFA"/>
        </w:rPr>
        <w:t>020-39311265</w:t>
      </w:r>
      <w:r>
        <w:rPr>
          <w:rStyle w:val="6"/>
          <w:rFonts w:hint="eastAsia" w:ascii="宋体" w:hAnsi="宋体" w:eastAsia="宋体" w:cs="宋体"/>
          <w:i w:val="0"/>
          <w:iCs w:val="0"/>
          <w:caps w:val="0"/>
          <w:color w:val="FF0000"/>
          <w:spacing w:val="0"/>
          <w:sz w:val="19"/>
          <w:szCs w:val="19"/>
          <w:bdr w:val="none" w:color="auto" w:sz="0" w:space="0"/>
          <w:shd w:val="clear" w:fill="FAFAFA"/>
        </w:rPr>
        <w:t>；务必使用顺丰快递或者</w:t>
      </w:r>
      <w:r>
        <w:rPr>
          <w:rStyle w:val="6"/>
          <w:rFonts w:hint="default" w:ascii="Times New Roman" w:hAnsi="Times New Roman" w:eastAsia="Helvetica" w:cs="Times New Roman"/>
          <w:i w:val="0"/>
          <w:iCs w:val="0"/>
          <w:caps w:val="0"/>
          <w:color w:val="FF0000"/>
          <w:spacing w:val="0"/>
          <w:sz w:val="19"/>
          <w:szCs w:val="19"/>
          <w:bdr w:val="none" w:color="auto" w:sz="0" w:space="0"/>
          <w:shd w:val="clear" w:fill="FAFAFA"/>
        </w:rPr>
        <w:t>EMS</w:t>
      </w:r>
      <w:r>
        <w:rPr>
          <w:rStyle w:val="6"/>
          <w:rFonts w:hint="eastAsia" w:ascii="宋体" w:hAnsi="宋体" w:eastAsia="宋体" w:cs="宋体"/>
          <w:i w:val="0"/>
          <w:iCs w:val="0"/>
          <w:caps w:val="0"/>
          <w:color w:val="FF0000"/>
          <w:spacing w:val="0"/>
          <w:sz w:val="19"/>
          <w:szCs w:val="19"/>
          <w:bdr w:val="none" w:color="auto" w:sz="0" w:space="0"/>
          <w:shd w:val="clear" w:fill="FAFAFA"/>
        </w:rPr>
        <w:t>寄送。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录取考生入学时须参加学校统一组织的体检，不符合录取要求者取消录取资格。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四、录取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384" w:right="0"/>
      </w:pPr>
      <w:r>
        <w:rPr>
          <w:rFonts w:hint="default" w:ascii="Times New Roman" w:hAnsi="Times New Roman" w:eastAsia="Helvetica" w:cs="Times New Roman"/>
          <w:i w:val="0"/>
          <w:iCs w:val="0"/>
          <w:caps w:val="0"/>
          <w:color w:val="000000"/>
          <w:spacing w:val="0"/>
          <w:sz w:val="19"/>
          <w:szCs w:val="19"/>
          <w:bdr w:val="none" w:color="auto" w:sz="0" w:space="0"/>
          <w:shd w:val="clear" w:fill="FAFAFA"/>
        </w:rPr>
        <w:t>1. </w:t>
      </w:r>
      <w:r>
        <w:rPr>
          <w:rFonts w:hint="eastAsia" w:ascii="宋体" w:hAnsi="宋体" w:eastAsia="宋体" w:cs="宋体"/>
          <w:i w:val="0"/>
          <w:iCs w:val="0"/>
          <w:caps w:val="0"/>
          <w:color w:val="000000"/>
          <w:spacing w:val="0"/>
          <w:sz w:val="19"/>
          <w:szCs w:val="19"/>
          <w:bdr w:val="none" w:color="auto" w:sz="0" w:space="0"/>
          <w:shd w:val="clear" w:fill="FAFAFA"/>
        </w:rPr>
        <w:t>所有具备复试资格的考生均须经过复试且合格方能录取。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384" w:right="0"/>
      </w:pPr>
      <w:r>
        <w:rPr>
          <w:rFonts w:hint="default" w:ascii="Times New Roman" w:hAnsi="Times New Roman" w:eastAsia="Helvetica" w:cs="Times New Roman"/>
          <w:i w:val="0"/>
          <w:iCs w:val="0"/>
          <w:caps w:val="0"/>
          <w:color w:val="000000"/>
          <w:spacing w:val="0"/>
          <w:sz w:val="19"/>
          <w:szCs w:val="19"/>
          <w:bdr w:val="none" w:color="auto" w:sz="0" w:space="0"/>
          <w:shd w:val="clear" w:fill="FAFAFA"/>
        </w:rPr>
        <w:t>2. </w:t>
      </w:r>
      <w:r>
        <w:rPr>
          <w:rFonts w:hint="eastAsia" w:ascii="宋体" w:hAnsi="宋体" w:eastAsia="宋体" w:cs="宋体"/>
          <w:i w:val="0"/>
          <w:iCs w:val="0"/>
          <w:caps w:val="0"/>
          <w:color w:val="000000"/>
          <w:spacing w:val="0"/>
          <w:sz w:val="19"/>
          <w:szCs w:val="19"/>
          <w:bdr w:val="none" w:color="auto" w:sz="0" w:space="0"/>
          <w:shd w:val="clear" w:fill="FAFAFA"/>
        </w:rPr>
        <w:t>复试成绩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（复试科目考核成绩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综合素质考核成绩）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，复试成绩低于</w:t>
      </w:r>
      <w:r>
        <w:rPr>
          <w:rFonts w:hint="default" w:ascii="Times New Roman" w:hAnsi="Times New Roman" w:eastAsia="Helvetica" w:cs="Times New Roman"/>
          <w:i w:val="0"/>
          <w:iCs w:val="0"/>
          <w:caps w:val="0"/>
          <w:color w:val="000000"/>
          <w:spacing w:val="0"/>
          <w:sz w:val="19"/>
          <w:szCs w:val="19"/>
          <w:bdr w:val="none" w:color="auto" w:sz="0" w:space="0"/>
          <w:shd w:val="clear" w:fill="FAFAFA"/>
        </w:rPr>
        <w:t>60</w:t>
      </w:r>
      <w:r>
        <w:rPr>
          <w:rFonts w:hint="eastAsia" w:ascii="宋体" w:hAnsi="宋体" w:eastAsia="宋体" w:cs="宋体"/>
          <w:i w:val="0"/>
          <w:iCs w:val="0"/>
          <w:caps w:val="0"/>
          <w:color w:val="000000"/>
          <w:spacing w:val="0"/>
          <w:sz w:val="19"/>
          <w:szCs w:val="19"/>
          <w:bdr w:val="none" w:color="auto" w:sz="0" w:space="0"/>
          <w:shd w:val="clear" w:fill="FAFAFA"/>
        </w:rPr>
        <w:t>分，视为复试不合格，不予录取。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3. </w:t>
      </w:r>
      <w:r>
        <w:rPr>
          <w:rFonts w:hint="eastAsia" w:ascii="宋体" w:hAnsi="宋体" w:eastAsia="宋体" w:cs="宋体"/>
          <w:i w:val="0"/>
          <w:iCs w:val="0"/>
          <w:caps w:val="0"/>
          <w:color w:val="000000"/>
          <w:spacing w:val="0"/>
          <w:sz w:val="19"/>
          <w:szCs w:val="19"/>
          <w:bdr w:val="none" w:color="auto" w:sz="0" w:space="0"/>
          <w:shd w:val="clear" w:fill="FAFAFA"/>
        </w:rPr>
        <w:t>复试合格的考生，按照总成绩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w:t>
      </w:r>
      <w:r>
        <w:rPr>
          <w:rFonts w:hint="eastAsia" w:ascii="宋体" w:hAnsi="宋体" w:eastAsia="宋体" w:cs="宋体"/>
          <w:i w:val="0"/>
          <w:iCs w:val="0"/>
          <w:caps w:val="0"/>
          <w:color w:val="000000"/>
          <w:spacing w:val="0"/>
          <w:sz w:val="19"/>
          <w:szCs w:val="19"/>
          <w:bdr w:val="none" w:color="auto" w:sz="0" w:space="0"/>
          <w:shd w:val="clear" w:fill="FAFAFA"/>
        </w:rPr>
        <w:t>初试总成绩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/5×50%+</w:t>
      </w:r>
      <w:r>
        <w:rPr>
          <w:rFonts w:hint="eastAsia" w:ascii="宋体" w:hAnsi="宋体" w:eastAsia="宋体" w:cs="宋体"/>
          <w:i w:val="0"/>
          <w:iCs w:val="0"/>
          <w:caps w:val="0"/>
          <w:color w:val="000000"/>
          <w:spacing w:val="0"/>
          <w:sz w:val="19"/>
          <w:szCs w:val="19"/>
          <w:bdr w:val="none" w:color="auto" w:sz="0" w:space="0"/>
          <w:shd w:val="clear" w:fill="FAFAFA"/>
        </w:rPr>
        <w:t>复试成绩</w:t>
      </w:r>
      <w:r>
        <w:rPr>
          <w:rFonts w:hint="default" w:ascii="Times New Roman" w:hAnsi="Times New Roman" w:eastAsia="Helvetica" w:cs="Times New Roman"/>
          <w:i w:val="0"/>
          <w:iCs w:val="0"/>
          <w:caps w:val="0"/>
          <w:color w:val="000000"/>
          <w:spacing w:val="0"/>
          <w:sz w:val="19"/>
          <w:szCs w:val="19"/>
          <w:bdr w:val="none" w:color="auto" w:sz="0" w:space="0"/>
          <w:shd w:val="clear" w:fill="FAFAFA"/>
        </w:rPr>
        <w:t>×50%</w:t>
      </w:r>
      <w:r>
        <w:rPr>
          <w:rFonts w:hint="eastAsia" w:ascii="宋体" w:hAnsi="宋体" w:eastAsia="宋体" w:cs="宋体"/>
          <w:i w:val="0"/>
          <w:iCs w:val="0"/>
          <w:caps w:val="0"/>
          <w:color w:val="000000"/>
          <w:spacing w:val="0"/>
          <w:sz w:val="19"/>
          <w:szCs w:val="19"/>
          <w:bdr w:val="none" w:color="auto" w:sz="0" w:space="0"/>
          <w:shd w:val="clear" w:fill="FAFAFA"/>
        </w:rPr>
        <w:t>。第一志愿考生与调剂生分开排序，依考生总成绩</w:t>
      </w:r>
      <w:r>
        <w:rPr>
          <w:rStyle w:val="6"/>
          <w:rFonts w:hint="eastAsia" w:ascii="宋体" w:hAnsi="宋体" w:eastAsia="宋体" w:cs="宋体"/>
          <w:i w:val="0"/>
          <w:iCs w:val="0"/>
          <w:caps w:val="0"/>
          <w:color w:val="000000"/>
          <w:spacing w:val="0"/>
          <w:sz w:val="19"/>
          <w:szCs w:val="19"/>
          <w:u w:val="single"/>
          <w:bdr w:val="none" w:color="auto" w:sz="0" w:space="0"/>
          <w:shd w:val="clear" w:fill="FAFAFA"/>
        </w:rPr>
        <w:t>从高到低</w:t>
      </w:r>
      <w:r>
        <w:rPr>
          <w:rFonts w:hint="eastAsia" w:ascii="宋体" w:hAnsi="宋体" w:eastAsia="宋体" w:cs="宋体"/>
          <w:i w:val="0"/>
          <w:iCs w:val="0"/>
          <w:caps w:val="0"/>
          <w:color w:val="000000"/>
          <w:spacing w:val="0"/>
          <w:sz w:val="19"/>
          <w:szCs w:val="19"/>
          <w:bdr w:val="none" w:color="auto" w:sz="0" w:space="0"/>
          <w:shd w:val="clear" w:fill="FAFAFA"/>
        </w:rPr>
        <w:t>排序并结合体检情况确定拟录取名单，择优录取。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4. </w:t>
      </w:r>
      <w:r>
        <w:rPr>
          <w:rFonts w:hint="eastAsia" w:ascii="宋体" w:hAnsi="宋体" w:eastAsia="宋体" w:cs="宋体"/>
          <w:i w:val="0"/>
          <w:iCs w:val="0"/>
          <w:caps w:val="0"/>
          <w:color w:val="000000"/>
          <w:spacing w:val="0"/>
          <w:sz w:val="19"/>
          <w:szCs w:val="19"/>
          <w:bdr w:val="none" w:color="auto" w:sz="0" w:space="0"/>
          <w:shd w:val="clear" w:fill="FAFAFA"/>
        </w:rPr>
        <w:t>拟录取名单公示十个工作日。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（公示网站：</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Times New Roman" w:hAnsi="Times New Roman" w:eastAsia="Helvetica" w:cs="Times New Roman"/>
          <w:i w:val="0"/>
          <w:iCs w:val="0"/>
          <w:caps w:val="0"/>
          <w:color w:val="0000FF"/>
          <w:spacing w:val="0"/>
          <w:sz w:val="19"/>
          <w:szCs w:val="19"/>
          <w:u w:val="single"/>
          <w:bdr w:val="none" w:color="auto" w:sz="0" w:space="0"/>
          <w:shd w:val="clear" w:fill="FAFAFA"/>
        </w:rPr>
        <w:t>http://yz.scnu.edu.cn/</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r>
        <w:rPr>
          <w:rFonts w:hint="eastAsia" w:ascii="宋体" w:hAnsi="宋体" w:eastAsia="宋体" w:cs="宋体"/>
          <w:i w:val="0"/>
          <w:iCs w:val="0"/>
          <w:caps w:val="0"/>
          <w:color w:val="000000"/>
          <w:spacing w:val="0"/>
          <w:sz w:val="19"/>
          <w:szCs w:val="19"/>
          <w:bdr w:val="none" w:color="auto" w:sz="0" w:space="0"/>
          <w:shd w:val="clear" w:fill="FAFAFA"/>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新生应按时报到。不能按时报到者，须有正当理由和有关证明，并向我院请假。无故逾期</w:t>
      </w:r>
      <w:r>
        <w:rPr>
          <w:rFonts w:hint="default" w:ascii="Times New Roman" w:hAnsi="Times New Roman" w:eastAsia="Helvetica" w:cs="Times New Roman"/>
          <w:i w:val="0"/>
          <w:iCs w:val="0"/>
          <w:caps w:val="0"/>
          <w:color w:val="000000"/>
          <w:spacing w:val="0"/>
          <w:sz w:val="19"/>
          <w:szCs w:val="19"/>
          <w:bdr w:val="none" w:color="auto" w:sz="0" w:space="0"/>
          <w:shd w:val="clear" w:fill="FAFAFA"/>
        </w:rPr>
        <w:t>2</w:t>
      </w:r>
      <w:r>
        <w:rPr>
          <w:rFonts w:hint="eastAsia" w:ascii="宋体" w:hAnsi="宋体" w:eastAsia="宋体" w:cs="宋体"/>
          <w:i w:val="0"/>
          <w:iCs w:val="0"/>
          <w:caps w:val="0"/>
          <w:color w:val="000000"/>
          <w:spacing w:val="0"/>
          <w:sz w:val="19"/>
          <w:szCs w:val="19"/>
          <w:bdr w:val="none" w:color="auto" w:sz="0" w:space="0"/>
          <w:shd w:val="clear" w:fill="FAFAFA"/>
        </w:rPr>
        <w:t>周不报到者，取消入学资格。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应届本科毕业生及自学考试和网络教育届时可毕业本科生考生，入学时（</w:t>
      </w:r>
      <w:r>
        <w:rPr>
          <w:rFonts w:hint="default" w:ascii="Times New Roman" w:hAnsi="Times New Roman" w:eastAsia="Helvetica" w:cs="Times New Roman"/>
          <w:i w:val="0"/>
          <w:iCs w:val="0"/>
          <w:caps w:val="0"/>
          <w:color w:val="000000"/>
          <w:spacing w:val="0"/>
          <w:sz w:val="19"/>
          <w:szCs w:val="19"/>
          <w:bdr w:val="none" w:color="auto" w:sz="0" w:space="0"/>
          <w:shd w:val="clear" w:fill="FAFAFA"/>
        </w:rPr>
        <w:t>9</w:t>
      </w:r>
      <w:r>
        <w:rPr>
          <w:rFonts w:hint="eastAsia" w:ascii="宋体" w:hAnsi="宋体" w:eastAsia="宋体" w:cs="宋体"/>
          <w:i w:val="0"/>
          <w:iCs w:val="0"/>
          <w:caps w:val="0"/>
          <w:color w:val="000000"/>
          <w:spacing w:val="0"/>
          <w:sz w:val="19"/>
          <w:szCs w:val="19"/>
          <w:bdr w:val="none" w:color="auto" w:sz="0" w:space="0"/>
          <w:shd w:val="clear" w:fill="FAFAFA"/>
        </w:rPr>
        <w:t>月</w:t>
      </w:r>
      <w:r>
        <w:rPr>
          <w:rFonts w:hint="default" w:ascii="Times New Roman" w:hAnsi="Times New Roman" w:eastAsia="Helvetica" w:cs="Times New Roman"/>
          <w:i w:val="0"/>
          <w:iCs w:val="0"/>
          <w:caps w:val="0"/>
          <w:color w:val="000000"/>
          <w:spacing w:val="0"/>
          <w:sz w:val="19"/>
          <w:szCs w:val="19"/>
          <w:bdr w:val="none" w:color="auto" w:sz="0" w:space="0"/>
          <w:shd w:val="clear" w:fill="FAFAFA"/>
        </w:rPr>
        <w:t>1</w:t>
      </w:r>
      <w:r>
        <w:rPr>
          <w:rFonts w:hint="eastAsia" w:ascii="宋体" w:hAnsi="宋体" w:eastAsia="宋体" w:cs="宋体"/>
          <w:i w:val="0"/>
          <w:iCs w:val="0"/>
          <w:caps w:val="0"/>
          <w:color w:val="000000"/>
          <w:spacing w:val="0"/>
          <w:sz w:val="19"/>
          <w:szCs w:val="19"/>
          <w:bdr w:val="none" w:color="auto" w:sz="0" w:space="0"/>
          <w:shd w:val="clear" w:fill="FAFAFA"/>
        </w:rPr>
        <w:t>日前）未取得国家承认的本科毕业证书者，取消录取资格。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宋体" w:hAnsi="宋体" w:eastAsia="宋体" w:cs="宋体"/>
          <w:i w:val="0"/>
          <w:iCs w:val="0"/>
          <w:caps w:val="0"/>
          <w:color w:val="000000"/>
          <w:spacing w:val="0"/>
          <w:sz w:val="19"/>
          <w:szCs w:val="19"/>
          <w:bdr w:val="none" w:color="auto" w:sz="0" w:space="0"/>
          <w:shd w:val="clear" w:fill="FAFAFA"/>
        </w:rPr>
        <w:t>入学三个月内，我院按照《普通高等学校学生管理规定》有关要求，对所有考生进行全面复查，在复查中表现差异大的，要进行严格审核和调查。复查不合格的取消入学资格，情节严重的移交有关部门调查处理。确认冒名顶替或考试舞弊的，要予以严肃处理，并进行责任追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000000"/>
          <w:spacing w:val="0"/>
          <w:sz w:val="19"/>
          <w:szCs w:val="19"/>
          <w:bdr w:val="none" w:color="auto" w:sz="0" w:space="0"/>
          <w:shd w:val="clear" w:fill="FAFAFA"/>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72"/>
        <w:jc w:val="left"/>
      </w:pPr>
      <w:r>
        <w:rPr>
          <w:rFonts w:hint="default" w:ascii="Times New Roman" w:hAnsi="Times New Roman" w:eastAsia="Helvetica" w:cs="Times New Roman"/>
          <w:i w:val="0"/>
          <w:iCs w:val="0"/>
          <w:caps w:val="0"/>
          <w:color w:val="000000"/>
          <w:spacing w:val="0"/>
          <w:sz w:val="19"/>
          <w:szCs w:val="19"/>
          <w:bdr w:val="none" w:color="auto" w:sz="0" w:space="0"/>
          <w:shd w:val="clear" w:fill="FAFAFA"/>
        </w:rPr>
        <w:t>1. </w:t>
      </w:r>
      <w:r>
        <w:rPr>
          <w:rFonts w:hint="eastAsia" w:ascii="宋体" w:hAnsi="宋体" w:eastAsia="宋体" w:cs="宋体"/>
          <w:i w:val="0"/>
          <w:iCs w:val="0"/>
          <w:caps w:val="0"/>
          <w:color w:val="000000"/>
          <w:spacing w:val="0"/>
          <w:sz w:val="19"/>
          <w:szCs w:val="19"/>
          <w:bdr w:val="none" w:color="auto" w:sz="0" w:space="0"/>
          <w:shd w:val="clear" w:fill="FAFAFA"/>
        </w:rPr>
        <w:t>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环境学院：</w:t>
      </w:r>
      <w:r>
        <w:rPr>
          <w:rFonts w:hint="default" w:ascii="Times New Roman" w:hAnsi="Times New Roman" w:eastAsia="Helvetica" w:cs="Times New Roman"/>
          <w:i w:val="0"/>
          <w:iCs w:val="0"/>
          <w:caps w:val="0"/>
          <w:color w:val="000000"/>
          <w:spacing w:val="0"/>
          <w:sz w:val="19"/>
          <w:szCs w:val="19"/>
          <w:bdr w:val="none" w:color="auto" w:sz="0" w:space="0"/>
          <w:shd w:val="clear" w:fill="FAFAFA"/>
        </w:rPr>
        <w:t>020-39311265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网址：</w:t>
      </w:r>
      <w:r>
        <w:rPr>
          <w:rFonts w:hint="default" w:ascii="Helvetica" w:hAnsi="Helvetica" w:eastAsia="Helvetica" w:cs="Helvetica"/>
          <w:i w:val="0"/>
          <w:iCs w:val="0"/>
          <w:caps w:val="0"/>
          <w:color w:val="333333"/>
          <w:spacing w:val="0"/>
          <w:sz w:val="19"/>
          <w:szCs w:val="19"/>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9"/>
          <w:szCs w:val="19"/>
          <w:u w:val="none"/>
          <w:bdr w:val="none" w:color="auto" w:sz="0" w:space="0"/>
          <w:shd w:val="clear" w:fill="FAFAFA"/>
        </w:rPr>
        <w:instrText xml:space="preserve"> HYPERLINK "http://soe.scnu.edu.cn/" </w:instrText>
      </w:r>
      <w:r>
        <w:rPr>
          <w:rFonts w:hint="default" w:ascii="Helvetica" w:hAnsi="Helvetica" w:eastAsia="Helvetica" w:cs="Helvetica"/>
          <w:i w:val="0"/>
          <w:iCs w:val="0"/>
          <w:caps w:val="0"/>
          <w:color w:val="333333"/>
          <w:spacing w:val="0"/>
          <w:sz w:val="19"/>
          <w:szCs w:val="19"/>
          <w:u w:val="none"/>
          <w:bdr w:val="none" w:color="auto" w:sz="0" w:space="0"/>
          <w:shd w:val="clear" w:fill="FAFAFA"/>
        </w:rPr>
        <w:fldChar w:fldCharType="separate"/>
      </w:r>
      <w:r>
        <w:rPr>
          <w:rStyle w:val="7"/>
          <w:rFonts w:hint="default" w:ascii="Times New Roman" w:hAnsi="Times New Roman" w:eastAsia="Helvetica" w:cs="Times New Roman"/>
          <w:i w:val="0"/>
          <w:iCs w:val="0"/>
          <w:caps w:val="0"/>
          <w:color w:val="0000FF"/>
          <w:spacing w:val="0"/>
          <w:sz w:val="19"/>
          <w:szCs w:val="19"/>
          <w:u w:val="none"/>
          <w:bdr w:val="none" w:color="auto" w:sz="0" w:space="0"/>
          <w:shd w:val="clear" w:fill="FAFAFA"/>
        </w:rPr>
        <w:t>http://soe.scnu.edu.cn/</w:t>
      </w:r>
      <w:r>
        <w:rPr>
          <w:rFonts w:hint="default" w:ascii="Helvetica" w:hAnsi="Helvetica" w:eastAsia="Helvetica" w:cs="Helvetica"/>
          <w:i w:val="0"/>
          <w:iCs w:val="0"/>
          <w:caps w:val="0"/>
          <w:color w:val="333333"/>
          <w:spacing w:val="0"/>
          <w:sz w:val="19"/>
          <w:szCs w:val="19"/>
          <w:u w:val="none"/>
          <w:bdr w:val="none" w:color="auto" w:sz="0" w:space="0"/>
          <w:shd w:val="clear" w:fill="FAFAF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学校招生考试处：</w:t>
      </w:r>
      <w:r>
        <w:rPr>
          <w:rFonts w:hint="default" w:ascii="Times New Roman" w:hAnsi="Times New Roman" w:eastAsia="Helvetica" w:cs="Times New Roman"/>
          <w:i w:val="0"/>
          <w:iCs w:val="0"/>
          <w:caps w:val="0"/>
          <w:color w:val="000000"/>
          <w:spacing w:val="0"/>
          <w:sz w:val="19"/>
          <w:szCs w:val="19"/>
          <w:bdr w:val="none" w:color="auto" w:sz="0" w:space="0"/>
          <w:shd w:val="clear" w:fill="FAFAFA"/>
        </w:rPr>
        <w:t>020-85213863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shd w:val="clear" w:fill="FAFAFA"/>
        </w:rPr>
        <w:t>网址：</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"http://yz.scnu.edu.cn/"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Times New Roman" w:hAnsi="Times New Roman" w:eastAsia="Helvetica" w:cs="Times New Roman"/>
          <w:i w:val="0"/>
          <w:iCs w:val="0"/>
          <w:caps w:val="0"/>
          <w:color w:val="0000FF"/>
          <w:spacing w:val="0"/>
          <w:sz w:val="14"/>
          <w:szCs w:val="14"/>
          <w:u w:val="single"/>
          <w:bdr w:val="none" w:color="auto" w:sz="0" w:space="0"/>
          <w:shd w:val="clear" w:fill="FAFAFA"/>
        </w:rPr>
        <w:t>http://yz.scnu.edu.cn/</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left"/>
      </w:pPr>
      <w:r>
        <w:rPr>
          <w:rFonts w:hint="default" w:ascii="Times New Roman" w:hAnsi="Times New Roman" w:eastAsia="Helvetica" w:cs="Times New Roman"/>
          <w:i w:val="0"/>
          <w:iCs w:val="0"/>
          <w:caps w:val="0"/>
          <w:color w:val="000000"/>
          <w:spacing w:val="0"/>
          <w:sz w:val="19"/>
          <w:szCs w:val="19"/>
          <w:bdr w:val="none" w:color="auto" w:sz="0" w:space="0"/>
          <w:shd w:val="clear" w:fill="FAFAFA"/>
        </w:rPr>
        <w:t>2. </w:t>
      </w:r>
      <w:r>
        <w:rPr>
          <w:rFonts w:hint="eastAsia" w:ascii="宋体" w:hAnsi="宋体" w:eastAsia="宋体" w:cs="宋体"/>
          <w:i w:val="0"/>
          <w:iCs w:val="0"/>
          <w:caps w:val="0"/>
          <w:color w:val="000000"/>
          <w:spacing w:val="0"/>
          <w:sz w:val="19"/>
          <w:szCs w:val="19"/>
          <w:bdr w:val="none" w:color="auto" w:sz="0" w:space="0"/>
          <w:shd w:val="clear" w:fill="FAFAFA"/>
        </w:rPr>
        <w:t>招生监督办公室电子邮箱：</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begin"/>
      </w:r>
      <w:r>
        <w:rPr>
          <w:rFonts w:hint="default" w:ascii="Helvetica" w:hAnsi="Helvetica" w:eastAsia="Helvetica" w:cs="Helvetica"/>
          <w:i w:val="0"/>
          <w:iCs w:val="0"/>
          <w:caps w:val="0"/>
          <w:color w:val="333333"/>
          <w:spacing w:val="0"/>
          <w:sz w:val="14"/>
          <w:szCs w:val="14"/>
          <w:u w:val="none"/>
          <w:bdr w:val="none" w:color="auto" w:sz="0" w:space="0"/>
          <w:shd w:val="clear" w:fill="FAFAFA"/>
        </w:rPr>
        <w:instrText xml:space="preserve"> HYPERLINK "mailto:hs801@scnu.edu.cn" </w:instrTex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separate"/>
      </w:r>
      <w:r>
        <w:rPr>
          <w:rStyle w:val="7"/>
          <w:rFonts w:hint="default" w:ascii="Times New Roman" w:hAnsi="Times New Roman" w:eastAsia="Helvetica" w:cs="Times New Roman"/>
          <w:i w:val="0"/>
          <w:iCs w:val="0"/>
          <w:caps w:val="0"/>
          <w:color w:val="0000FF"/>
          <w:spacing w:val="0"/>
          <w:sz w:val="14"/>
          <w:szCs w:val="14"/>
          <w:u w:val="none"/>
          <w:bdr w:val="none" w:color="auto" w:sz="0" w:space="0"/>
          <w:shd w:val="clear" w:fill="FAFAFA"/>
        </w:rPr>
        <w:t>zsb03@scnu.edu.cn</w:t>
      </w:r>
      <w:r>
        <w:rPr>
          <w:rFonts w:hint="default" w:ascii="Helvetica" w:hAnsi="Helvetica" w:eastAsia="Helvetica" w:cs="Helvetica"/>
          <w:i w:val="0"/>
          <w:iCs w:val="0"/>
          <w:caps w:val="0"/>
          <w:color w:val="333333"/>
          <w:spacing w:val="0"/>
          <w:sz w:val="14"/>
          <w:szCs w:val="14"/>
          <w:u w:val="none"/>
          <w:bdr w:val="none" w:color="auto" w:sz="0" w:space="0"/>
          <w:shd w:val="clear" w:fill="FAFAFA"/>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default" w:ascii="Times New Roman" w:hAnsi="Times New Roman" w:eastAsia="Helvetica" w:cs="Times New Roman"/>
          <w:i w:val="0"/>
          <w:iCs w:val="0"/>
          <w:caps w:val="0"/>
          <w:color w:val="000000"/>
          <w:spacing w:val="0"/>
          <w:sz w:val="14"/>
          <w:szCs w:val="14"/>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eastAsia" w:ascii="宋体" w:hAnsi="宋体" w:eastAsia="宋体" w:cs="宋体"/>
          <w:i w:val="0"/>
          <w:iCs w:val="0"/>
          <w:caps w:val="0"/>
          <w:color w:val="000000"/>
          <w:spacing w:val="0"/>
          <w:sz w:val="19"/>
          <w:szCs w:val="19"/>
          <w:bdr w:val="none" w:color="auto" w:sz="0" w:space="0"/>
          <w:shd w:val="clear" w:fill="FAFAFA"/>
        </w:rPr>
        <w:t>附：环境学院2023年硕士研究生第三轮调剂复试名单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eastAsia" w:ascii="宋体" w:hAnsi="宋体" w:eastAsia="宋体" w:cs="宋体"/>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Style w:val="6"/>
          <w:rFonts w:hint="default" w:ascii="Times New Roman" w:hAnsi="Times New Roman" w:eastAsia="Helvetica" w:cs="Times New Roman"/>
          <w:i w:val="0"/>
          <w:iCs w:val="0"/>
          <w:caps w:val="0"/>
          <w:color w:val="000000"/>
          <w:spacing w:val="0"/>
          <w:sz w:val="25"/>
          <w:szCs w:val="25"/>
          <w:bdr w:val="none" w:color="auto" w:sz="0" w:space="0"/>
          <w:shd w:val="clear" w:fill="FAFAFA"/>
        </w:rPr>
        <w:t>2023</w:t>
      </w:r>
      <w:r>
        <w:rPr>
          <w:rStyle w:val="6"/>
          <w:rFonts w:hint="eastAsia" w:ascii="宋体" w:hAnsi="宋体" w:eastAsia="宋体" w:cs="宋体"/>
          <w:i w:val="0"/>
          <w:iCs w:val="0"/>
          <w:caps w:val="0"/>
          <w:color w:val="000000"/>
          <w:spacing w:val="0"/>
          <w:sz w:val="25"/>
          <w:szCs w:val="25"/>
          <w:bdr w:val="none" w:color="auto" w:sz="0" w:space="0"/>
          <w:shd w:val="clear" w:fill="FAFAFA"/>
        </w:rPr>
        <w:t>年环境学院硕士研究生第三轮调剂复试名单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Style w:val="6"/>
          <w:rFonts w:hint="eastAsia" w:ascii="宋体" w:hAnsi="宋体" w:eastAsia="宋体" w:cs="宋体"/>
          <w:i w:val="0"/>
          <w:iCs w:val="0"/>
          <w:caps w:val="0"/>
          <w:color w:val="000000"/>
          <w:spacing w:val="0"/>
          <w:sz w:val="19"/>
          <w:szCs w:val="19"/>
          <w:bdr w:val="none" w:color="auto" w:sz="0" w:space="0"/>
          <w:shd w:val="clear" w:fill="FAFAFA"/>
        </w:rPr>
        <w:t>一、各专业招生人数及推免生人数</w:t>
      </w:r>
    </w:p>
    <w:tbl>
      <w:tblPr>
        <w:tblW w:w="7416"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27"/>
        <w:gridCol w:w="1091"/>
        <w:gridCol w:w="983"/>
        <w:gridCol w:w="966"/>
        <w:gridCol w:w="1105"/>
        <w:gridCol w:w="1487"/>
        <w:gridCol w:w="1157"/>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序号</w:t>
            </w:r>
          </w:p>
        </w:tc>
        <w:tc>
          <w:tcPr>
            <w:tcW w:w="114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学习方式</w:t>
            </w:r>
          </w:p>
        </w:tc>
        <w:tc>
          <w:tcPr>
            <w:tcW w:w="100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专业代码</w:t>
            </w:r>
          </w:p>
        </w:tc>
        <w:tc>
          <w:tcPr>
            <w:tcW w:w="100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专业名称</w:t>
            </w:r>
          </w:p>
        </w:tc>
        <w:tc>
          <w:tcPr>
            <w:tcW w:w="1152"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拟招生人数</w:t>
            </w:r>
          </w:p>
        </w:tc>
        <w:tc>
          <w:tcPr>
            <w:tcW w:w="156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已招收推免生数</w:t>
            </w:r>
          </w:p>
        </w:tc>
        <w:tc>
          <w:tcPr>
            <w:tcW w:w="120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复试差额比例</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1</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070503</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地图学与地理信息系统</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8</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1:1.8</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2</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071300</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生态学</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20</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1:1.8</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3</w:t>
            </w:r>
          </w:p>
        </w:tc>
        <w:tc>
          <w:tcPr>
            <w:tcW w:w="114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5"/>
                <w:szCs w:val="15"/>
                <w:bdr w:val="none" w:color="auto" w:sz="0" w:space="0"/>
              </w:rPr>
              <w:t>全日制</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085701</w:t>
            </w:r>
          </w:p>
        </w:tc>
        <w:tc>
          <w:tcPr>
            <w:tcW w:w="100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环境工程</w:t>
            </w:r>
          </w:p>
        </w:tc>
        <w:tc>
          <w:tcPr>
            <w:tcW w:w="115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0"/>
                <w:szCs w:val="10"/>
                <w:bdr w:val="none" w:color="auto" w:sz="0" w:space="0"/>
              </w:rPr>
              <w:t>（包含产教</w:t>
            </w:r>
            <w:r>
              <w:rPr>
                <w:rFonts w:hint="default" w:ascii="Times New Roman" w:hAnsi="Times New Roman" w:cs="Times New Roman"/>
                <w:sz w:val="10"/>
                <w:szCs w:val="10"/>
                <w:bdr w:val="none" w:color="auto" w:sz="0" w:space="0"/>
              </w:rPr>
              <w:t>/</w:t>
            </w:r>
            <w:r>
              <w:rPr>
                <w:rFonts w:hint="eastAsia" w:ascii="宋体" w:hAnsi="宋体" w:eastAsia="宋体" w:cs="宋体"/>
                <w:sz w:val="10"/>
                <w:szCs w:val="10"/>
                <w:bdr w:val="none" w:color="auto" w:sz="0" w:space="0"/>
              </w:rPr>
              <w:t>科教融合专项计划</w:t>
            </w:r>
            <w:r>
              <w:rPr>
                <w:rFonts w:hint="default" w:ascii="Times New Roman" w:hAnsi="Times New Roman" w:cs="Times New Roman"/>
                <w:sz w:val="10"/>
                <w:szCs w:val="10"/>
                <w:bdr w:val="none" w:color="auto" w:sz="0" w:space="0"/>
              </w:rPr>
              <w:t>10</w:t>
            </w:r>
            <w:r>
              <w:rPr>
                <w:rFonts w:hint="eastAsia" w:ascii="宋体" w:hAnsi="宋体" w:eastAsia="宋体" w:cs="宋体"/>
                <w:sz w:val="10"/>
                <w:szCs w:val="10"/>
                <w:bdr w:val="none" w:color="auto" w:sz="0" w:space="0"/>
              </w:rPr>
              <w:t>人）</w:t>
            </w:r>
          </w:p>
        </w:tc>
        <w:tc>
          <w:tcPr>
            <w:tcW w:w="156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5"/>
                <w:szCs w:val="15"/>
                <w:bdr w:val="none" w:color="auto" w:sz="0" w:space="0"/>
              </w:rPr>
              <w:t>0</w:t>
            </w:r>
          </w:p>
        </w:tc>
        <w:tc>
          <w:tcPr>
            <w:tcW w:w="120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5"/>
                <w:szCs w:val="15"/>
                <w:bdr w:val="none" w:color="auto" w:sz="0" w:space="0"/>
              </w:rPr>
              <w:t>1:1.8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Style w:val="6"/>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Style w:val="6"/>
          <w:rFonts w:hint="eastAsia" w:ascii="宋体" w:hAnsi="宋体" w:eastAsia="宋体" w:cs="宋体"/>
          <w:i w:val="0"/>
          <w:iCs w:val="0"/>
          <w:caps w:val="0"/>
          <w:color w:val="000000"/>
          <w:spacing w:val="0"/>
          <w:sz w:val="19"/>
          <w:szCs w:val="19"/>
          <w:bdr w:val="none" w:color="auto" w:sz="0" w:space="0"/>
          <w:shd w:val="clear" w:fill="FAFAFA"/>
        </w:rPr>
        <w:t>二、复试名单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Style w:val="6"/>
          <w:rFonts w:hint="eastAsia" w:ascii="宋体" w:hAnsi="宋体" w:eastAsia="宋体" w:cs="宋体"/>
          <w:i w:val="0"/>
          <w:iCs w:val="0"/>
          <w:caps w:val="0"/>
          <w:color w:val="000000"/>
          <w:spacing w:val="0"/>
          <w:sz w:val="22"/>
          <w:szCs w:val="22"/>
          <w:bdr w:val="none" w:color="auto" w:sz="0" w:space="0"/>
          <w:shd w:val="clear" w:fill="FAFAFA"/>
        </w:rPr>
        <w:t>（第三轮调剂）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i w:val="0"/>
          <w:iCs w:val="0"/>
          <w:caps w:val="0"/>
          <w:color w:val="000000"/>
          <w:spacing w:val="0"/>
          <w:sz w:val="19"/>
          <w:szCs w:val="19"/>
          <w:bdr w:val="none" w:color="auto" w:sz="0" w:space="0"/>
          <w:shd w:val="clear" w:fill="FAFAFA"/>
        </w:rPr>
        <w:t>按照差额比例，确定研究生第三轮调剂考生复试名单如下（按初试成绩由高到低排列）：</w:t>
      </w:r>
    </w:p>
    <w:tbl>
      <w:tblPr>
        <w:tblW w:w="7416"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450"/>
        <w:gridCol w:w="653"/>
        <w:gridCol w:w="765"/>
        <w:gridCol w:w="1838"/>
        <w:gridCol w:w="1515"/>
        <w:gridCol w:w="844"/>
        <w:gridCol w:w="637"/>
        <w:gridCol w:w="714"/>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序号</w:t>
            </w:r>
          </w:p>
        </w:tc>
        <w:tc>
          <w:tcPr>
            <w:tcW w:w="72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方式</w:t>
            </w:r>
          </w:p>
        </w:tc>
        <w:tc>
          <w:tcPr>
            <w:tcW w:w="780"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代码</w:t>
            </w:r>
          </w:p>
        </w:tc>
        <w:tc>
          <w:tcPr>
            <w:tcW w:w="2136"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专业名称</w:t>
            </w:r>
          </w:p>
        </w:tc>
        <w:tc>
          <w:tcPr>
            <w:tcW w:w="1524"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考生编号</w:t>
            </w:r>
          </w:p>
        </w:tc>
        <w:tc>
          <w:tcPr>
            <w:tcW w:w="948"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姓名</w:t>
            </w:r>
          </w:p>
        </w:tc>
        <w:tc>
          <w:tcPr>
            <w:tcW w:w="684"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初试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成绩</w:t>
            </w:r>
          </w:p>
        </w:tc>
        <w:tc>
          <w:tcPr>
            <w:tcW w:w="792" w:type="dxa"/>
            <w:tcBorders>
              <w:top w:val="single" w:color="auto"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备注</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103193420923640</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张汉之</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326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105743000013821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18"/>
                <w:szCs w:val="18"/>
                <w:bdr w:val="none" w:color="auto" w:sz="0" w:space="0"/>
              </w:rPr>
              <w:t>何洪昊</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324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103193320803321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王旭瑞</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319</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103193413922921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吴明阳</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316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105743000028252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刘海东</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301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110783123414103</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李硕</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296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103003210503171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尹成毅</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292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070503</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地图学与地理信息系统</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105583370101604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冯敏婷</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280</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105583774101356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何言</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352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100273218230249</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孟云泽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343</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103843214119651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关世泽</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338</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103843214419697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冯兴俊</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336</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144303195000104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郑楚洋</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331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121213000005921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梁敏熙</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327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100273218230381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侯文昕</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325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100273218230416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张方涛</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324</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9</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106103071300024</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李子文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317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10</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105583330101316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杨汉标</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315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071300</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生态学</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105893071020057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田禾</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295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1</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102903211706032</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易鹏飞</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337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2</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103863211013487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丁哲伟</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335</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3</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102463350312706</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洪逸群</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332</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4</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106113517080877</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李广达</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327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5</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102933210109898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黄佳剑</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307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6</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105613510720681</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曾晨曦</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301</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7</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106983613418358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杨子龙</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297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4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bdr w:val="none" w:color="auto" w:sz="0" w:space="0"/>
              </w:rPr>
              <w:t>8</w:t>
            </w:r>
          </w:p>
        </w:tc>
        <w:tc>
          <w:tcPr>
            <w:tcW w:w="72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5"/>
                <w:szCs w:val="15"/>
                <w:bdr w:val="none" w:color="auto" w:sz="0" w:space="0"/>
              </w:rPr>
              <w:t>全日制</w:t>
            </w:r>
          </w:p>
        </w:tc>
        <w:tc>
          <w:tcPr>
            <w:tcW w:w="780"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default" w:ascii="Times New Roman" w:hAnsi="Times New Roman" w:cs="Times New Roman"/>
                <w:sz w:val="19"/>
                <w:szCs w:val="19"/>
                <w:bdr w:val="none" w:color="auto" w:sz="0" w:space="0"/>
              </w:rPr>
              <w:t>085701</w:t>
            </w:r>
          </w:p>
        </w:tc>
        <w:tc>
          <w:tcPr>
            <w:tcW w:w="2136"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宋体" w:hAnsi="宋体" w:eastAsia="宋体" w:cs="宋体"/>
                <w:sz w:val="19"/>
                <w:szCs w:val="19"/>
                <w:bdr w:val="none" w:color="auto" w:sz="0" w:space="0"/>
              </w:rPr>
              <w:t>环境工程</w:t>
            </w:r>
          </w:p>
        </w:tc>
        <w:tc>
          <w:tcPr>
            <w:tcW w:w="152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default" w:ascii="Times New Roman" w:hAnsi="Times New Roman" w:cs="Times New Roman"/>
                <w:color w:val="000000"/>
                <w:sz w:val="18"/>
                <w:szCs w:val="18"/>
                <w:bdr w:val="none" w:color="auto" w:sz="0" w:space="0"/>
              </w:rPr>
              <w:t>105613441401038</w:t>
            </w:r>
          </w:p>
        </w:tc>
        <w:tc>
          <w:tcPr>
            <w:tcW w:w="948"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pPr>
            <w:r>
              <w:rPr>
                <w:rFonts w:hint="eastAsia" w:ascii="宋体" w:hAnsi="宋体" w:eastAsia="宋体" w:cs="宋体"/>
                <w:color w:val="000000"/>
                <w:sz w:val="18"/>
                <w:szCs w:val="18"/>
                <w:bdr w:val="none" w:color="auto" w:sz="0" w:space="0"/>
              </w:rPr>
              <w:t>招楸玥</w:t>
            </w:r>
          </w:p>
        </w:tc>
        <w:tc>
          <w:tcPr>
            <w:tcW w:w="684"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color w:val="000000"/>
                <w:sz w:val="18"/>
                <w:szCs w:val="18"/>
                <w:bdr w:val="none" w:color="auto" w:sz="0" w:space="0"/>
              </w:rPr>
              <w:t>287</w:t>
            </w:r>
          </w:p>
        </w:tc>
        <w:tc>
          <w:tcPr>
            <w:tcW w:w="79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4320"/>
        <w:jc w:val="right"/>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4320"/>
        <w:jc w:val="right"/>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4320"/>
        <w:jc w:val="right"/>
      </w:pPr>
      <w:r>
        <w:rPr>
          <w:rFonts w:hint="default" w:ascii="Times New Roman" w:hAnsi="Times New Roman" w:eastAsia="Helvetica" w:cs="Times New Roman"/>
          <w:i w:val="0"/>
          <w:iCs w:val="0"/>
          <w:caps w:val="0"/>
          <w:color w:val="000000"/>
          <w:spacing w:val="0"/>
          <w:sz w:val="19"/>
          <w:szCs w:val="19"/>
          <w:bdr w:val="none" w:color="auto" w:sz="0" w:space="0"/>
          <w:shd w:val="clear" w:fill="FAFAF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4320"/>
        <w:jc w:val="right"/>
      </w:pPr>
      <w:r>
        <w:rPr>
          <w:rFonts w:hint="eastAsia" w:ascii="宋体" w:hAnsi="宋体" w:eastAsia="宋体" w:cs="宋体"/>
          <w:i w:val="0"/>
          <w:iCs w:val="0"/>
          <w:caps w:val="0"/>
          <w:color w:val="000000"/>
          <w:spacing w:val="0"/>
          <w:sz w:val="19"/>
          <w:szCs w:val="19"/>
          <w:bdr w:val="none" w:color="auto" w:sz="0" w:space="0"/>
          <w:shd w:val="clear" w:fill="FAFAFA"/>
        </w:rPr>
        <w:t>环境学院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jc w:val="right"/>
      </w:pPr>
      <w:r>
        <w:rPr>
          <w:rFonts w:hint="default" w:ascii="Times New Roman" w:hAnsi="Times New Roman" w:eastAsia="Helvetica" w:cs="Times New Roman"/>
          <w:i w:val="0"/>
          <w:iCs w:val="0"/>
          <w:caps w:val="0"/>
          <w:color w:val="000000"/>
          <w:spacing w:val="0"/>
          <w:sz w:val="19"/>
          <w:szCs w:val="19"/>
          <w:bdr w:val="none" w:color="auto" w:sz="0" w:space="0"/>
          <w:shd w:val="clear" w:fill="FAFAFA"/>
        </w:rPr>
        <w:t>                                        2023</w:t>
      </w:r>
      <w:r>
        <w:rPr>
          <w:rFonts w:hint="eastAsia" w:ascii="宋体" w:hAnsi="宋体" w:eastAsia="宋体" w:cs="宋体"/>
          <w:i w:val="0"/>
          <w:iCs w:val="0"/>
          <w:caps w:val="0"/>
          <w:color w:val="000000"/>
          <w:spacing w:val="0"/>
          <w:sz w:val="19"/>
          <w:szCs w:val="19"/>
          <w:bdr w:val="none" w:color="auto" w:sz="0" w:space="0"/>
          <w:shd w:val="clear" w:fill="FAFAFA"/>
        </w:rPr>
        <w:t>年</w:t>
      </w:r>
      <w:r>
        <w:rPr>
          <w:rFonts w:hint="default" w:ascii="Times New Roman" w:hAnsi="Times New Roman" w:eastAsia="Helvetica" w:cs="Times New Roman"/>
          <w:i w:val="0"/>
          <w:iCs w:val="0"/>
          <w:caps w:val="0"/>
          <w:color w:val="000000"/>
          <w:spacing w:val="0"/>
          <w:sz w:val="19"/>
          <w:szCs w:val="19"/>
          <w:bdr w:val="none" w:color="auto" w:sz="0" w:space="0"/>
          <w:shd w:val="clear" w:fill="FAFAFA"/>
        </w:rPr>
        <w:t>4</w:t>
      </w:r>
      <w:r>
        <w:rPr>
          <w:rFonts w:hint="eastAsia" w:ascii="宋体" w:hAnsi="宋体" w:eastAsia="宋体" w:cs="宋体"/>
          <w:i w:val="0"/>
          <w:iCs w:val="0"/>
          <w:caps w:val="0"/>
          <w:color w:val="000000"/>
          <w:spacing w:val="0"/>
          <w:sz w:val="19"/>
          <w:szCs w:val="19"/>
          <w:bdr w:val="none" w:color="auto" w:sz="0" w:space="0"/>
          <w:shd w:val="clear" w:fill="FAFAFA"/>
        </w:rPr>
        <w:t>月</w:t>
      </w:r>
      <w:r>
        <w:rPr>
          <w:rFonts w:hint="default" w:ascii="Times New Roman" w:hAnsi="Times New Roman" w:eastAsia="Helvetica" w:cs="Times New Roman"/>
          <w:i w:val="0"/>
          <w:iCs w:val="0"/>
          <w:caps w:val="0"/>
          <w:color w:val="000000"/>
          <w:spacing w:val="0"/>
          <w:sz w:val="19"/>
          <w:szCs w:val="19"/>
          <w:bdr w:val="none" w:color="auto" w:sz="0" w:space="0"/>
          <w:shd w:val="clear" w:fill="FAFAFA"/>
        </w:rPr>
        <w:t>23</w:t>
      </w:r>
      <w:r>
        <w:rPr>
          <w:rFonts w:hint="eastAsia" w:ascii="宋体" w:hAnsi="宋体" w:eastAsia="宋体" w:cs="宋体"/>
          <w:i w:val="0"/>
          <w:iCs w:val="0"/>
          <w:caps w:val="0"/>
          <w:color w:val="000000"/>
          <w:spacing w:val="0"/>
          <w:sz w:val="19"/>
          <w:szCs w:val="19"/>
          <w:bdr w:val="none" w:color="auto" w:sz="0" w:space="0"/>
          <w:shd w:val="clear" w:fill="FAFAFA"/>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674870"/>
    <w:multiLevelType w:val="multilevel"/>
    <w:tmpl w:val="BB6748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47F18841"/>
    <w:multiLevelType w:val="multilevel"/>
    <w:tmpl w:val="47F188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8243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2023-04-25T02:11:27Z</dcterms:created>
  <dc:creator>DELL</dc:creator>
  <cp:lastModifiedBy>曾经的那个老吴</cp:lastModifiedBy>
  <dcterms:modified xsi:type="dcterms:W3CDTF">2023-04-25T02:11:30Z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A25A8BD803C949CD90D86E897F5B0402_12</vt:lpwstr>
  </property>
</Properties>
</file>