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200" w:beforeAutospacing="0" w:after="200" w:afterAutospacing="0" w:line="360" w:lineRule="atLeast"/>
        <w:ind w:left="0" w:right="0"/>
        <w:jc w:val="center"/>
        <w:rPr>
          <w:color w:val="333333"/>
          <w:sz w:val="24"/>
          <w:szCs w:val="24"/>
        </w:rPr>
      </w:pPr>
      <w:bookmarkStart w:id="0" w:name="_GoBack"/>
      <w:r>
        <w:rPr>
          <w:color w:val="333333"/>
          <w:sz w:val="24"/>
          <w:szCs w:val="24"/>
        </w:rPr>
        <w:t>化学化工学院关于开放第二批次硕士研究生招生调剂系统的通知</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ind w:left="0" w:right="0"/>
        <w:jc w:val="center"/>
      </w:pPr>
      <w:r>
        <w:rPr>
          <w:rFonts w:ascii="宋体" w:hAnsi="宋体" w:eastAsia="宋体" w:cs="宋体"/>
          <w:i w:val="0"/>
          <w:iCs w:val="0"/>
          <w:color w:val="666666"/>
          <w:kern w:val="0"/>
          <w:sz w:val="12"/>
          <w:szCs w:val="12"/>
          <w:bdr w:val="none" w:color="auto" w:sz="0" w:space="0"/>
          <w:lang w:val="en-US" w:eastAsia="zh-CN" w:bidi="ar"/>
        </w:rPr>
        <w:t>发布者：  时间：2023-04-12  浏览：724</w:t>
      </w:r>
    </w:p>
    <w:p>
      <w:pPr>
        <w:pStyle w:val="3"/>
        <w:keepNext w:val="0"/>
        <w:keepLines w:val="0"/>
        <w:widowControl/>
        <w:suppressLineNumbers w:val="0"/>
        <w:spacing w:before="0" w:beforeAutospacing="0" w:after="150" w:afterAutospacing="0" w:line="360" w:lineRule="atLeast"/>
        <w:ind w:left="0" w:right="0" w:firstLine="420"/>
        <w:jc w:val="center"/>
        <w:rPr>
          <w:rFonts w:ascii="微软雅黑" w:hAnsi="微软雅黑" w:eastAsia="微软雅黑" w:cs="微软雅黑"/>
          <w:i w:val="0"/>
          <w:iCs w:val="0"/>
          <w:caps w:val="0"/>
          <w:color w:val="333333"/>
          <w:spacing w:val="0"/>
          <w:sz w:val="15"/>
          <w:szCs w:val="15"/>
        </w:rPr>
      </w:pPr>
      <w:r>
        <w:rPr>
          <w:rFonts w:ascii="Microsoft YaHei UI" w:hAnsi="Microsoft YaHei UI" w:eastAsia="Microsoft YaHei UI" w:cs="Microsoft YaHei UI"/>
          <w:i w:val="0"/>
          <w:iCs w:val="0"/>
          <w:caps w:val="0"/>
          <w:color w:val="222222"/>
          <w:spacing w:val="20"/>
          <w:sz w:val="17"/>
          <w:szCs w:val="17"/>
          <w:bdr w:val="none" w:color="auto" w:sz="0" w:space="0"/>
          <w:shd w:val="clear" w:fill="FFFFFF"/>
        </w:rPr>
        <w:t>调剂基本条件</w:t>
      </w:r>
    </w:p>
    <w:p>
      <w:pPr>
        <w:pStyle w:val="3"/>
        <w:keepNext w:val="0"/>
        <w:keepLines w:val="0"/>
        <w:widowControl/>
        <w:suppressLineNumbers w:val="0"/>
        <w:spacing w:before="0" w:beforeAutospacing="0" w:after="150" w:afterAutospacing="0" w:line="360" w:lineRule="atLeast"/>
        <w:ind w:left="0" w:right="0" w:firstLine="280"/>
        <w:rPr>
          <w:rFonts w:hint="eastAsia" w:ascii="微软雅黑" w:hAnsi="微软雅黑" w:eastAsia="微软雅黑" w:cs="微软雅黑"/>
          <w:i w:val="0"/>
          <w:iCs w:val="0"/>
          <w:caps w:val="0"/>
          <w:color w:val="333333"/>
          <w:spacing w:val="0"/>
          <w:sz w:val="15"/>
          <w:szCs w:val="15"/>
        </w:rPr>
      </w:pPr>
      <w:r>
        <w:rPr>
          <w:rFonts w:ascii="Times New Roman" w:hAnsi="Times New Roman" w:eastAsia="微软雅黑" w:cs="Times New Roman"/>
          <w:i w:val="0"/>
          <w:iCs w:val="0"/>
          <w:caps w:val="0"/>
          <w:color w:val="333333"/>
          <w:spacing w:val="0"/>
          <w:sz w:val="14"/>
          <w:szCs w:val="14"/>
          <w:bdr w:val="none" w:color="auto" w:sz="0" w:space="0"/>
        </w:rPr>
        <w:t>1</w:t>
      </w:r>
      <w:r>
        <w:rPr>
          <w:rFonts w:hint="eastAsia" w:ascii="宋体" w:hAnsi="宋体" w:eastAsia="宋体" w:cs="宋体"/>
          <w:i w:val="0"/>
          <w:iCs w:val="0"/>
          <w:caps w:val="0"/>
          <w:color w:val="333333"/>
          <w:spacing w:val="0"/>
          <w:sz w:val="14"/>
          <w:szCs w:val="14"/>
          <w:bdr w:val="none" w:color="auto" w:sz="0" w:space="0"/>
        </w:rPr>
        <w:t>、符合调入专业的报考条件。</w:t>
      </w:r>
    </w:p>
    <w:p>
      <w:pPr>
        <w:pStyle w:val="3"/>
        <w:keepNext w:val="0"/>
        <w:keepLines w:val="0"/>
        <w:widowControl/>
        <w:suppressLineNumbers w:val="0"/>
        <w:spacing w:before="0" w:beforeAutospacing="0" w:after="150" w:afterAutospacing="0" w:line="360" w:lineRule="atLeast"/>
        <w:ind w:left="0" w:right="0" w:firstLine="280"/>
        <w:rPr>
          <w:rFonts w:hint="eastAsia" w:ascii="微软雅黑" w:hAnsi="微软雅黑" w:eastAsia="微软雅黑" w:cs="微软雅黑"/>
          <w:i w:val="0"/>
          <w:iCs w:val="0"/>
          <w:caps w:val="0"/>
          <w:color w:val="333333"/>
          <w:spacing w:val="0"/>
          <w:sz w:val="15"/>
          <w:szCs w:val="15"/>
        </w:rPr>
      </w:pPr>
      <w:r>
        <w:rPr>
          <w:rFonts w:hint="default" w:ascii="Times New Roman" w:hAnsi="Times New Roman" w:eastAsia="微软雅黑" w:cs="Times New Roman"/>
          <w:i w:val="0"/>
          <w:iCs w:val="0"/>
          <w:caps w:val="0"/>
          <w:color w:val="333333"/>
          <w:spacing w:val="0"/>
          <w:sz w:val="14"/>
          <w:szCs w:val="14"/>
          <w:bdr w:val="none" w:color="auto" w:sz="0" w:space="0"/>
        </w:rPr>
        <w:t>2</w:t>
      </w:r>
      <w:r>
        <w:rPr>
          <w:rFonts w:hint="eastAsia" w:ascii="宋体" w:hAnsi="宋体" w:eastAsia="宋体" w:cs="宋体"/>
          <w:i w:val="0"/>
          <w:iCs w:val="0"/>
          <w:caps w:val="0"/>
          <w:color w:val="333333"/>
          <w:spacing w:val="0"/>
          <w:sz w:val="14"/>
          <w:szCs w:val="14"/>
          <w:bdr w:val="none" w:color="auto" w:sz="0" w:space="0"/>
        </w:rPr>
        <w:t>、初试成绩符合第一志愿报考专业在</w:t>
      </w:r>
      <w:r>
        <w:rPr>
          <w:rFonts w:hint="default" w:ascii="Times New Roman" w:hAnsi="Times New Roman" w:eastAsia="微软雅黑" w:cs="Times New Roman"/>
          <w:i w:val="0"/>
          <w:iCs w:val="0"/>
          <w:caps w:val="0"/>
          <w:color w:val="333333"/>
          <w:spacing w:val="0"/>
          <w:sz w:val="14"/>
          <w:szCs w:val="14"/>
          <w:bdr w:val="none" w:color="auto" w:sz="0" w:space="0"/>
        </w:rPr>
        <w:t>A</w:t>
      </w:r>
      <w:r>
        <w:rPr>
          <w:rFonts w:hint="eastAsia" w:ascii="宋体" w:hAnsi="宋体" w:eastAsia="宋体" w:cs="宋体"/>
          <w:i w:val="0"/>
          <w:iCs w:val="0"/>
          <w:caps w:val="0"/>
          <w:color w:val="333333"/>
          <w:spacing w:val="0"/>
          <w:sz w:val="14"/>
          <w:szCs w:val="14"/>
          <w:bdr w:val="none" w:color="auto" w:sz="0" w:space="0"/>
        </w:rPr>
        <w:t>区的全国初试成绩基本要求。</w:t>
      </w:r>
    </w:p>
    <w:p>
      <w:pPr>
        <w:pStyle w:val="3"/>
        <w:keepNext w:val="0"/>
        <w:keepLines w:val="0"/>
        <w:widowControl/>
        <w:suppressLineNumbers w:val="0"/>
        <w:spacing w:before="0" w:beforeAutospacing="0" w:after="150" w:afterAutospacing="0" w:line="360" w:lineRule="atLeast"/>
        <w:ind w:left="0" w:right="0" w:firstLine="280"/>
        <w:rPr>
          <w:rFonts w:hint="eastAsia" w:ascii="微软雅黑" w:hAnsi="微软雅黑" w:eastAsia="微软雅黑" w:cs="微软雅黑"/>
          <w:i w:val="0"/>
          <w:iCs w:val="0"/>
          <w:caps w:val="0"/>
          <w:color w:val="333333"/>
          <w:spacing w:val="0"/>
          <w:sz w:val="15"/>
          <w:szCs w:val="15"/>
        </w:rPr>
      </w:pPr>
      <w:r>
        <w:rPr>
          <w:rFonts w:hint="default" w:ascii="Times New Roman" w:hAnsi="Times New Roman" w:eastAsia="微软雅黑" w:cs="Times New Roman"/>
          <w:i w:val="0"/>
          <w:iCs w:val="0"/>
          <w:caps w:val="0"/>
          <w:color w:val="333333"/>
          <w:spacing w:val="0"/>
          <w:sz w:val="14"/>
          <w:szCs w:val="14"/>
          <w:bdr w:val="none" w:color="auto" w:sz="0" w:space="0"/>
        </w:rPr>
        <w:t>3</w:t>
      </w:r>
      <w:r>
        <w:rPr>
          <w:rFonts w:hint="eastAsia" w:ascii="宋体" w:hAnsi="宋体" w:eastAsia="宋体" w:cs="宋体"/>
          <w:i w:val="0"/>
          <w:iCs w:val="0"/>
          <w:caps w:val="0"/>
          <w:color w:val="333333"/>
          <w:spacing w:val="0"/>
          <w:sz w:val="14"/>
          <w:szCs w:val="14"/>
          <w:bdr w:val="none" w:color="auto" w:sz="0" w:space="0"/>
        </w:rPr>
        <w:t>、调入专业与第一志愿报考专业相同或相近，应在同一学科门类范围内，</w:t>
      </w:r>
      <w:r>
        <w:rPr>
          <w:rStyle w:val="6"/>
          <w:rFonts w:hint="eastAsia" w:ascii="宋体" w:hAnsi="宋体" w:eastAsia="宋体" w:cs="宋体"/>
          <w:b/>
          <w:bCs/>
          <w:i w:val="0"/>
          <w:iCs w:val="0"/>
          <w:caps w:val="0"/>
          <w:color w:val="333333"/>
          <w:spacing w:val="0"/>
          <w:sz w:val="14"/>
          <w:szCs w:val="14"/>
          <w:bdr w:val="none" w:color="auto" w:sz="0" w:space="0"/>
        </w:rPr>
        <w:t>第一志愿报考专业学位的考生不得调剂至学术型学位。</w:t>
      </w:r>
    </w:p>
    <w:p>
      <w:pPr>
        <w:pStyle w:val="3"/>
        <w:keepNext w:val="0"/>
        <w:keepLines w:val="0"/>
        <w:widowControl/>
        <w:suppressLineNumbers w:val="0"/>
        <w:spacing w:before="0" w:beforeAutospacing="0" w:after="150" w:afterAutospacing="0" w:line="360" w:lineRule="atLeast"/>
        <w:ind w:left="0" w:right="0" w:firstLine="280"/>
        <w:rPr>
          <w:rFonts w:hint="eastAsia" w:ascii="微软雅黑" w:hAnsi="微软雅黑" w:eastAsia="微软雅黑" w:cs="微软雅黑"/>
          <w:i w:val="0"/>
          <w:iCs w:val="0"/>
          <w:caps w:val="0"/>
          <w:color w:val="333333"/>
          <w:spacing w:val="0"/>
          <w:sz w:val="15"/>
          <w:szCs w:val="15"/>
        </w:rPr>
      </w:pPr>
      <w:r>
        <w:rPr>
          <w:rFonts w:hint="default" w:ascii="Times New Roman" w:hAnsi="Times New Roman" w:eastAsia="微软雅黑" w:cs="Times New Roman"/>
          <w:i w:val="0"/>
          <w:iCs w:val="0"/>
          <w:caps w:val="0"/>
          <w:color w:val="333333"/>
          <w:spacing w:val="0"/>
          <w:sz w:val="14"/>
          <w:szCs w:val="14"/>
          <w:bdr w:val="none" w:color="auto" w:sz="0" w:space="0"/>
        </w:rPr>
        <w:t>4</w:t>
      </w:r>
      <w:r>
        <w:rPr>
          <w:rFonts w:hint="eastAsia" w:ascii="宋体" w:hAnsi="宋体" w:eastAsia="宋体" w:cs="宋体"/>
          <w:i w:val="0"/>
          <w:iCs w:val="0"/>
          <w:caps w:val="0"/>
          <w:color w:val="333333"/>
          <w:spacing w:val="0"/>
          <w:sz w:val="14"/>
          <w:szCs w:val="14"/>
          <w:bdr w:val="none" w:color="auto" w:sz="0" w:space="0"/>
        </w:rPr>
        <w:t>、初试科目与调入专业初试科目相同或相近，其中初试专业课科目与调入专业的业务课科目相同或相近考生优先考虑进入复试名单，而对于初试专业课科目与调入专业的业务课科目不同考生按一志愿报考专业、本科所学专业、初试统考成绩，择优遴选进入复试名单。</w:t>
      </w:r>
    </w:p>
    <w:p>
      <w:pPr>
        <w:pStyle w:val="3"/>
        <w:keepNext w:val="0"/>
        <w:keepLines w:val="0"/>
        <w:widowControl/>
        <w:suppressLineNumbers w:val="0"/>
        <w:spacing w:before="0" w:beforeAutospacing="0" w:after="150" w:afterAutospacing="0" w:line="360" w:lineRule="atLeast"/>
        <w:ind w:left="0" w:right="0" w:firstLine="280"/>
        <w:rPr>
          <w:rFonts w:hint="eastAsia" w:ascii="微软雅黑" w:hAnsi="微软雅黑" w:eastAsia="微软雅黑" w:cs="微软雅黑"/>
          <w:i w:val="0"/>
          <w:iCs w:val="0"/>
          <w:caps w:val="0"/>
          <w:color w:val="333333"/>
          <w:spacing w:val="0"/>
          <w:sz w:val="15"/>
          <w:szCs w:val="15"/>
        </w:rPr>
      </w:pPr>
    </w:p>
    <w:p>
      <w:pPr>
        <w:pStyle w:val="3"/>
        <w:keepNext w:val="0"/>
        <w:keepLines w:val="0"/>
        <w:widowControl/>
        <w:suppressLineNumbers w:val="0"/>
        <w:spacing w:before="0" w:beforeAutospacing="0" w:after="150" w:afterAutospacing="0" w:line="360" w:lineRule="atLeast"/>
        <w:ind w:left="0" w:right="0" w:firstLine="0"/>
        <w:jc w:val="center"/>
        <w:rPr>
          <w:rFonts w:hint="eastAsia" w:ascii="微软雅黑" w:hAnsi="微软雅黑" w:eastAsia="微软雅黑" w:cs="微软雅黑"/>
          <w:i w:val="0"/>
          <w:iCs w:val="0"/>
          <w:caps w:val="0"/>
          <w:color w:val="333333"/>
          <w:spacing w:val="0"/>
          <w:sz w:val="15"/>
          <w:szCs w:val="15"/>
        </w:rPr>
      </w:pPr>
      <w:r>
        <w:rPr>
          <w:rFonts w:hint="eastAsia" w:ascii="Microsoft YaHei UI" w:hAnsi="Microsoft YaHei UI" w:eastAsia="Microsoft YaHei UI" w:cs="Microsoft YaHei UI"/>
          <w:i w:val="0"/>
          <w:iCs w:val="0"/>
          <w:caps w:val="0"/>
          <w:color w:val="222222"/>
          <w:spacing w:val="20"/>
          <w:sz w:val="17"/>
          <w:szCs w:val="17"/>
          <w:bdr w:val="none" w:color="auto" w:sz="0" w:space="0"/>
          <w:shd w:val="clear" w:fill="FFFFFF"/>
        </w:rPr>
        <w:t>调剂工作安排</w:t>
      </w:r>
    </w:p>
    <w:p>
      <w:pPr>
        <w:pStyle w:val="3"/>
        <w:keepNext w:val="0"/>
        <w:keepLines w:val="0"/>
        <w:widowControl/>
        <w:suppressLineNumbers w:val="0"/>
        <w:spacing w:before="0" w:beforeAutospacing="0" w:after="150" w:afterAutospacing="0" w:line="360" w:lineRule="atLeast"/>
        <w:ind w:left="0" w:right="0" w:firstLine="280"/>
        <w:rPr>
          <w:rFonts w:hint="eastAsia" w:ascii="微软雅黑" w:hAnsi="微软雅黑" w:eastAsia="微软雅黑" w:cs="微软雅黑"/>
          <w:i w:val="0"/>
          <w:iCs w:val="0"/>
          <w:caps w:val="0"/>
          <w:color w:val="333333"/>
          <w:spacing w:val="0"/>
          <w:sz w:val="15"/>
          <w:szCs w:val="15"/>
        </w:rPr>
      </w:pPr>
      <w:r>
        <w:rPr>
          <w:rFonts w:hint="default" w:ascii="Times New Roman" w:hAnsi="Times New Roman" w:eastAsia="微软雅黑" w:cs="Times New Roman"/>
          <w:i w:val="0"/>
          <w:iCs w:val="0"/>
          <w:caps w:val="0"/>
          <w:color w:val="333333"/>
          <w:spacing w:val="0"/>
          <w:sz w:val="14"/>
          <w:szCs w:val="14"/>
          <w:bdr w:val="none" w:color="auto" w:sz="0" w:space="0"/>
        </w:rPr>
        <w:t>2023</w:t>
      </w:r>
      <w:r>
        <w:rPr>
          <w:rFonts w:hint="eastAsia" w:ascii="宋体" w:hAnsi="宋体" w:eastAsia="宋体" w:cs="宋体"/>
          <w:i w:val="0"/>
          <w:iCs w:val="0"/>
          <w:caps w:val="0"/>
          <w:color w:val="333333"/>
          <w:spacing w:val="0"/>
          <w:sz w:val="14"/>
          <w:szCs w:val="14"/>
          <w:bdr w:val="none" w:color="auto" w:sz="0" w:space="0"/>
        </w:rPr>
        <w:t>年全国硕士研究生招生网上调剂系统将于</w:t>
      </w:r>
      <w:r>
        <w:rPr>
          <w:rFonts w:hint="default" w:ascii="Times New Roman" w:hAnsi="Times New Roman" w:eastAsia="微软雅黑" w:cs="Times New Roman"/>
          <w:i w:val="0"/>
          <w:iCs w:val="0"/>
          <w:caps w:val="0"/>
          <w:color w:val="333333"/>
          <w:spacing w:val="0"/>
          <w:sz w:val="14"/>
          <w:szCs w:val="14"/>
          <w:bdr w:val="none" w:color="auto" w:sz="0" w:space="0"/>
        </w:rPr>
        <w:t>4</w:t>
      </w:r>
      <w:r>
        <w:rPr>
          <w:rFonts w:hint="eastAsia" w:ascii="宋体" w:hAnsi="宋体" w:eastAsia="宋体" w:cs="宋体"/>
          <w:i w:val="0"/>
          <w:iCs w:val="0"/>
          <w:caps w:val="0"/>
          <w:color w:val="333333"/>
          <w:spacing w:val="0"/>
          <w:sz w:val="14"/>
          <w:szCs w:val="14"/>
          <w:bdr w:val="none" w:color="auto" w:sz="0" w:space="0"/>
        </w:rPr>
        <w:t>月</w:t>
      </w:r>
      <w:r>
        <w:rPr>
          <w:rFonts w:hint="default" w:ascii="Times New Roman" w:hAnsi="Times New Roman" w:eastAsia="微软雅黑" w:cs="Times New Roman"/>
          <w:i w:val="0"/>
          <w:iCs w:val="0"/>
          <w:caps w:val="0"/>
          <w:color w:val="333333"/>
          <w:spacing w:val="0"/>
          <w:sz w:val="14"/>
          <w:szCs w:val="14"/>
          <w:bdr w:val="none" w:color="auto" w:sz="0" w:space="0"/>
        </w:rPr>
        <w:t>12</w:t>
      </w:r>
      <w:r>
        <w:rPr>
          <w:rFonts w:hint="eastAsia" w:ascii="宋体" w:hAnsi="宋体" w:eastAsia="宋体" w:cs="宋体"/>
          <w:i w:val="0"/>
          <w:iCs w:val="0"/>
          <w:caps w:val="0"/>
          <w:color w:val="333333"/>
          <w:spacing w:val="0"/>
          <w:sz w:val="14"/>
          <w:szCs w:val="14"/>
          <w:bdr w:val="none" w:color="auto" w:sz="0" w:space="0"/>
        </w:rPr>
        <w:t>日开通。符合调剂条件且有调剂意向的考生，可提前通过该系统查询南华大学调剂意向余额。按照学校及我院研究生招生工作的复试方案，材料与化工（</w:t>
      </w:r>
      <w:r>
        <w:rPr>
          <w:rFonts w:hint="default" w:ascii="Times New Roman" w:hAnsi="Times New Roman" w:eastAsia="微软雅黑" w:cs="Times New Roman"/>
          <w:i w:val="0"/>
          <w:iCs w:val="0"/>
          <w:caps w:val="0"/>
          <w:color w:val="333333"/>
          <w:spacing w:val="0"/>
          <w:sz w:val="14"/>
          <w:szCs w:val="14"/>
          <w:bdr w:val="none" w:color="auto" w:sz="0" w:space="0"/>
        </w:rPr>
        <w:t>085600</w:t>
      </w:r>
      <w:r>
        <w:rPr>
          <w:rFonts w:hint="eastAsia" w:ascii="宋体" w:hAnsi="宋体" w:eastAsia="宋体" w:cs="宋体"/>
          <w:i w:val="0"/>
          <w:iCs w:val="0"/>
          <w:caps w:val="0"/>
          <w:color w:val="333333"/>
          <w:spacing w:val="0"/>
          <w:sz w:val="14"/>
          <w:szCs w:val="14"/>
          <w:bdr w:val="none" w:color="auto" w:sz="0" w:space="0"/>
        </w:rPr>
        <w:t>）（计划余额：</w:t>
      </w:r>
      <w:r>
        <w:rPr>
          <w:rFonts w:hint="default" w:ascii="Times New Roman" w:hAnsi="Times New Roman" w:eastAsia="微软雅黑" w:cs="Times New Roman"/>
          <w:i w:val="0"/>
          <w:iCs w:val="0"/>
          <w:caps w:val="0"/>
          <w:color w:val="333333"/>
          <w:spacing w:val="0"/>
          <w:sz w:val="14"/>
          <w:szCs w:val="14"/>
          <w:bdr w:val="none" w:color="auto" w:sz="0" w:space="0"/>
        </w:rPr>
        <w:t>8</w:t>
      </w:r>
      <w:r>
        <w:rPr>
          <w:rFonts w:hint="eastAsia" w:ascii="宋体" w:hAnsi="宋体" w:eastAsia="宋体" w:cs="宋体"/>
          <w:i w:val="0"/>
          <w:iCs w:val="0"/>
          <w:caps w:val="0"/>
          <w:color w:val="333333"/>
          <w:spacing w:val="0"/>
          <w:sz w:val="14"/>
          <w:szCs w:val="14"/>
          <w:bdr w:val="none" w:color="auto" w:sz="0" w:space="0"/>
        </w:rPr>
        <w:t>个）、生物与医药（</w:t>
      </w:r>
      <w:r>
        <w:rPr>
          <w:rFonts w:hint="default" w:ascii="Times New Roman" w:hAnsi="Times New Roman" w:eastAsia="微软雅黑" w:cs="Times New Roman"/>
          <w:i w:val="0"/>
          <w:iCs w:val="0"/>
          <w:caps w:val="0"/>
          <w:color w:val="333333"/>
          <w:spacing w:val="0"/>
          <w:sz w:val="14"/>
          <w:szCs w:val="14"/>
          <w:bdr w:val="none" w:color="auto" w:sz="0" w:space="0"/>
        </w:rPr>
        <w:t>086000</w:t>
      </w:r>
      <w:r>
        <w:rPr>
          <w:rFonts w:hint="eastAsia" w:ascii="宋体" w:hAnsi="宋体" w:eastAsia="宋体" w:cs="宋体"/>
          <w:i w:val="0"/>
          <w:iCs w:val="0"/>
          <w:caps w:val="0"/>
          <w:color w:val="333333"/>
          <w:spacing w:val="0"/>
          <w:sz w:val="14"/>
          <w:szCs w:val="14"/>
          <w:bdr w:val="none" w:color="auto" w:sz="0" w:space="0"/>
        </w:rPr>
        <w:t>）（计划余额：</w:t>
      </w:r>
      <w:r>
        <w:rPr>
          <w:rFonts w:hint="default" w:ascii="Times New Roman" w:hAnsi="Times New Roman" w:eastAsia="宋体" w:cs="Times New Roman"/>
          <w:i w:val="0"/>
          <w:iCs w:val="0"/>
          <w:caps w:val="0"/>
          <w:color w:val="333333"/>
          <w:spacing w:val="0"/>
          <w:sz w:val="14"/>
          <w:szCs w:val="14"/>
          <w:bdr w:val="none" w:color="auto" w:sz="0" w:space="0"/>
        </w:rPr>
        <w:t>1</w:t>
      </w:r>
      <w:r>
        <w:rPr>
          <w:rFonts w:hint="default" w:ascii="Times New Roman" w:hAnsi="Times New Roman" w:eastAsia="微软雅黑" w:cs="Times New Roman"/>
          <w:i w:val="0"/>
          <w:iCs w:val="0"/>
          <w:caps w:val="0"/>
          <w:color w:val="333333"/>
          <w:spacing w:val="0"/>
          <w:sz w:val="14"/>
          <w:szCs w:val="14"/>
          <w:bdr w:val="none" w:color="auto" w:sz="0" w:space="0"/>
        </w:rPr>
        <w:t>5</w:t>
      </w:r>
      <w:r>
        <w:rPr>
          <w:rFonts w:hint="eastAsia" w:ascii="宋体" w:hAnsi="宋体" w:eastAsia="宋体" w:cs="宋体"/>
          <w:i w:val="0"/>
          <w:iCs w:val="0"/>
          <w:caps w:val="0"/>
          <w:color w:val="333333"/>
          <w:spacing w:val="0"/>
          <w:sz w:val="14"/>
          <w:szCs w:val="14"/>
          <w:bdr w:val="none" w:color="auto" w:sz="0" w:space="0"/>
        </w:rPr>
        <w:t>个）专业拟于</w:t>
      </w:r>
      <w:r>
        <w:rPr>
          <w:rFonts w:hint="default" w:ascii="Times New Roman" w:hAnsi="Times New Roman" w:eastAsia="微软雅黑" w:cs="Times New Roman"/>
          <w:i w:val="0"/>
          <w:iCs w:val="0"/>
          <w:caps w:val="0"/>
          <w:color w:val="333333"/>
          <w:spacing w:val="0"/>
          <w:sz w:val="14"/>
          <w:szCs w:val="14"/>
          <w:bdr w:val="none" w:color="auto" w:sz="0" w:space="0"/>
        </w:rPr>
        <w:t>2022</w:t>
      </w:r>
      <w:r>
        <w:rPr>
          <w:rFonts w:hint="eastAsia" w:ascii="宋体" w:hAnsi="宋体" w:eastAsia="宋体" w:cs="宋体"/>
          <w:i w:val="0"/>
          <w:iCs w:val="0"/>
          <w:caps w:val="0"/>
          <w:color w:val="333333"/>
          <w:spacing w:val="0"/>
          <w:sz w:val="14"/>
          <w:szCs w:val="14"/>
          <w:bdr w:val="none" w:color="auto" w:sz="0" w:space="0"/>
        </w:rPr>
        <w:t>年</w:t>
      </w:r>
      <w:r>
        <w:rPr>
          <w:rFonts w:hint="default" w:ascii="Times New Roman" w:hAnsi="Times New Roman" w:eastAsia="微软雅黑" w:cs="Times New Roman"/>
          <w:i w:val="0"/>
          <w:iCs w:val="0"/>
          <w:caps w:val="0"/>
          <w:color w:val="333333"/>
          <w:spacing w:val="0"/>
          <w:sz w:val="14"/>
          <w:szCs w:val="14"/>
          <w:bdr w:val="none" w:color="auto" w:sz="0" w:space="0"/>
        </w:rPr>
        <w:t>4</w:t>
      </w:r>
      <w:r>
        <w:rPr>
          <w:rFonts w:hint="eastAsia" w:ascii="宋体" w:hAnsi="宋体" w:eastAsia="宋体" w:cs="宋体"/>
          <w:i w:val="0"/>
          <w:iCs w:val="0"/>
          <w:caps w:val="0"/>
          <w:color w:val="333333"/>
          <w:spacing w:val="0"/>
          <w:sz w:val="14"/>
          <w:szCs w:val="14"/>
          <w:bdr w:val="none" w:color="auto" w:sz="0" w:space="0"/>
        </w:rPr>
        <w:t>月</w:t>
      </w:r>
      <w:r>
        <w:rPr>
          <w:rFonts w:hint="default" w:ascii="Times New Roman" w:hAnsi="Times New Roman" w:eastAsia="微软雅黑" w:cs="Times New Roman"/>
          <w:i w:val="0"/>
          <w:iCs w:val="0"/>
          <w:caps w:val="0"/>
          <w:color w:val="333333"/>
          <w:spacing w:val="0"/>
          <w:sz w:val="14"/>
          <w:szCs w:val="14"/>
          <w:bdr w:val="none" w:color="auto" w:sz="0" w:space="0"/>
        </w:rPr>
        <w:t>12</w:t>
      </w:r>
      <w:r>
        <w:rPr>
          <w:rFonts w:hint="eastAsia" w:ascii="宋体" w:hAnsi="宋体" w:eastAsia="宋体" w:cs="宋体"/>
          <w:i w:val="0"/>
          <w:iCs w:val="0"/>
          <w:caps w:val="0"/>
          <w:color w:val="333333"/>
          <w:spacing w:val="0"/>
          <w:sz w:val="14"/>
          <w:szCs w:val="14"/>
          <w:bdr w:val="none" w:color="auto" w:sz="0" w:space="0"/>
        </w:rPr>
        <w:t>日</w:t>
      </w:r>
      <w:r>
        <w:rPr>
          <w:rFonts w:hint="default" w:ascii="Times New Roman" w:hAnsi="Times New Roman" w:eastAsia="微软雅黑" w:cs="Times New Roman"/>
          <w:i w:val="0"/>
          <w:iCs w:val="0"/>
          <w:caps w:val="0"/>
          <w:color w:val="333333"/>
          <w:spacing w:val="0"/>
          <w:sz w:val="14"/>
          <w:szCs w:val="14"/>
          <w:bdr w:val="none" w:color="auto" w:sz="0" w:space="0"/>
        </w:rPr>
        <w:t>9</w:t>
      </w:r>
      <w:r>
        <w:rPr>
          <w:rFonts w:hint="default" w:ascii="Times New Roman" w:hAnsi="Times New Roman" w:eastAsia="宋体" w:cs="Times New Roman"/>
          <w:i w:val="0"/>
          <w:iCs w:val="0"/>
          <w:caps w:val="0"/>
          <w:color w:val="333333"/>
          <w:spacing w:val="0"/>
          <w:sz w:val="14"/>
          <w:szCs w:val="14"/>
          <w:bdr w:val="none" w:color="auto" w:sz="0" w:space="0"/>
        </w:rPr>
        <w:t>:</w:t>
      </w:r>
      <w:r>
        <w:rPr>
          <w:rFonts w:hint="default" w:ascii="Times New Roman" w:hAnsi="Times New Roman" w:eastAsia="微软雅黑" w:cs="Times New Roman"/>
          <w:i w:val="0"/>
          <w:iCs w:val="0"/>
          <w:caps w:val="0"/>
          <w:color w:val="333333"/>
          <w:spacing w:val="0"/>
          <w:sz w:val="14"/>
          <w:szCs w:val="14"/>
          <w:bdr w:val="none" w:color="auto" w:sz="0" w:space="0"/>
        </w:rPr>
        <w:t>00</w:t>
      </w:r>
      <w:r>
        <w:rPr>
          <w:rFonts w:hint="default" w:ascii="Times New Roman" w:hAnsi="Times New Roman" w:eastAsia="宋体" w:cs="Times New Roman"/>
          <w:i w:val="0"/>
          <w:iCs w:val="0"/>
          <w:caps w:val="0"/>
          <w:color w:val="333333"/>
          <w:spacing w:val="0"/>
          <w:sz w:val="14"/>
          <w:szCs w:val="14"/>
          <w:bdr w:val="none" w:color="auto" w:sz="0" w:space="0"/>
        </w:rPr>
        <w:t>-</w:t>
      </w:r>
      <w:r>
        <w:rPr>
          <w:rFonts w:hint="default" w:ascii="Times New Roman" w:hAnsi="Times New Roman" w:eastAsia="微软雅黑" w:cs="Times New Roman"/>
          <w:i w:val="0"/>
          <w:iCs w:val="0"/>
          <w:caps w:val="0"/>
          <w:color w:val="333333"/>
          <w:spacing w:val="0"/>
          <w:sz w:val="14"/>
          <w:szCs w:val="14"/>
          <w:bdr w:val="none" w:color="auto" w:sz="0" w:space="0"/>
        </w:rPr>
        <w:t>4</w:t>
      </w:r>
      <w:r>
        <w:rPr>
          <w:rFonts w:hint="eastAsia" w:ascii="宋体" w:hAnsi="宋体" w:eastAsia="宋体" w:cs="宋体"/>
          <w:i w:val="0"/>
          <w:iCs w:val="0"/>
          <w:caps w:val="0"/>
          <w:color w:val="333333"/>
          <w:spacing w:val="0"/>
          <w:sz w:val="14"/>
          <w:szCs w:val="14"/>
          <w:bdr w:val="none" w:color="auto" w:sz="0" w:space="0"/>
        </w:rPr>
        <w:t>月</w:t>
      </w:r>
      <w:r>
        <w:rPr>
          <w:rFonts w:hint="default" w:ascii="Times New Roman" w:hAnsi="Times New Roman" w:eastAsia="宋体" w:cs="Times New Roman"/>
          <w:i w:val="0"/>
          <w:iCs w:val="0"/>
          <w:caps w:val="0"/>
          <w:color w:val="333333"/>
          <w:spacing w:val="0"/>
          <w:sz w:val="14"/>
          <w:szCs w:val="14"/>
          <w:bdr w:val="none" w:color="auto" w:sz="0" w:space="0"/>
        </w:rPr>
        <w:t>1</w:t>
      </w:r>
      <w:r>
        <w:rPr>
          <w:rFonts w:hint="default" w:ascii="Times New Roman" w:hAnsi="Times New Roman" w:eastAsia="微软雅黑" w:cs="Times New Roman"/>
          <w:i w:val="0"/>
          <w:iCs w:val="0"/>
          <w:caps w:val="0"/>
          <w:color w:val="333333"/>
          <w:spacing w:val="0"/>
          <w:sz w:val="14"/>
          <w:szCs w:val="14"/>
          <w:bdr w:val="none" w:color="auto" w:sz="0" w:space="0"/>
        </w:rPr>
        <w:t>2</w:t>
      </w:r>
      <w:r>
        <w:rPr>
          <w:rFonts w:hint="eastAsia" w:ascii="宋体" w:hAnsi="宋体" w:eastAsia="宋体" w:cs="宋体"/>
          <w:i w:val="0"/>
          <w:iCs w:val="0"/>
          <w:caps w:val="0"/>
          <w:color w:val="333333"/>
          <w:spacing w:val="0"/>
          <w:sz w:val="14"/>
          <w:szCs w:val="14"/>
          <w:bdr w:val="none" w:color="auto" w:sz="0" w:space="0"/>
        </w:rPr>
        <w:t>日</w:t>
      </w:r>
      <w:r>
        <w:rPr>
          <w:rFonts w:hint="default" w:ascii="Times New Roman" w:hAnsi="Times New Roman" w:eastAsia="微软雅黑" w:cs="Times New Roman"/>
          <w:i w:val="0"/>
          <w:iCs w:val="0"/>
          <w:caps w:val="0"/>
          <w:color w:val="333333"/>
          <w:spacing w:val="0"/>
          <w:sz w:val="14"/>
          <w:szCs w:val="14"/>
          <w:bdr w:val="none" w:color="auto" w:sz="0" w:space="0"/>
        </w:rPr>
        <w:t>21</w:t>
      </w:r>
      <w:r>
        <w:rPr>
          <w:rFonts w:hint="default" w:ascii="Times New Roman" w:hAnsi="Times New Roman" w:eastAsia="宋体" w:cs="Times New Roman"/>
          <w:i w:val="0"/>
          <w:iCs w:val="0"/>
          <w:caps w:val="0"/>
          <w:color w:val="333333"/>
          <w:spacing w:val="0"/>
          <w:sz w:val="14"/>
          <w:szCs w:val="14"/>
          <w:bdr w:val="none" w:color="auto" w:sz="0" w:space="0"/>
        </w:rPr>
        <w:t>:</w:t>
      </w:r>
      <w:r>
        <w:rPr>
          <w:rFonts w:hint="default" w:ascii="Times New Roman" w:hAnsi="Times New Roman" w:eastAsia="微软雅黑" w:cs="Times New Roman"/>
          <w:i w:val="0"/>
          <w:iCs w:val="0"/>
          <w:caps w:val="0"/>
          <w:color w:val="333333"/>
          <w:spacing w:val="0"/>
          <w:sz w:val="14"/>
          <w:szCs w:val="14"/>
          <w:bdr w:val="none" w:color="auto" w:sz="0" w:space="0"/>
        </w:rPr>
        <w:t>00</w:t>
      </w:r>
      <w:r>
        <w:rPr>
          <w:rFonts w:hint="eastAsia" w:ascii="宋体" w:hAnsi="宋体" w:eastAsia="宋体" w:cs="宋体"/>
          <w:i w:val="0"/>
          <w:iCs w:val="0"/>
          <w:caps w:val="0"/>
          <w:color w:val="333333"/>
          <w:spacing w:val="0"/>
          <w:sz w:val="14"/>
          <w:szCs w:val="14"/>
          <w:bdr w:val="none" w:color="auto" w:sz="0" w:space="0"/>
        </w:rPr>
        <w:t>开放硕士研究生招生调剂系统，拟于</w:t>
      </w:r>
      <w:r>
        <w:rPr>
          <w:rFonts w:hint="default" w:ascii="Times New Roman" w:hAnsi="Times New Roman" w:eastAsia="微软雅黑" w:cs="Times New Roman"/>
          <w:i w:val="0"/>
          <w:iCs w:val="0"/>
          <w:caps w:val="0"/>
          <w:color w:val="333333"/>
          <w:spacing w:val="0"/>
          <w:sz w:val="14"/>
          <w:szCs w:val="14"/>
          <w:bdr w:val="none" w:color="auto" w:sz="0" w:space="0"/>
        </w:rPr>
        <w:t>2022</w:t>
      </w:r>
      <w:r>
        <w:rPr>
          <w:rFonts w:hint="eastAsia" w:ascii="宋体" w:hAnsi="宋体" w:eastAsia="宋体" w:cs="宋体"/>
          <w:i w:val="0"/>
          <w:iCs w:val="0"/>
          <w:caps w:val="0"/>
          <w:color w:val="333333"/>
          <w:spacing w:val="0"/>
          <w:sz w:val="14"/>
          <w:szCs w:val="14"/>
          <w:bdr w:val="none" w:color="auto" w:sz="0" w:space="0"/>
        </w:rPr>
        <w:t>年</w:t>
      </w:r>
      <w:r>
        <w:rPr>
          <w:rFonts w:hint="default" w:ascii="Times New Roman" w:hAnsi="Times New Roman" w:eastAsia="微软雅黑" w:cs="Times New Roman"/>
          <w:i w:val="0"/>
          <w:iCs w:val="0"/>
          <w:caps w:val="0"/>
          <w:color w:val="333333"/>
          <w:spacing w:val="0"/>
          <w:sz w:val="14"/>
          <w:szCs w:val="14"/>
          <w:bdr w:val="none" w:color="auto" w:sz="0" w:space="0"/>
        </w:rPr>
        <w:t>4</w:t>
      </w:r>
      <w:r>
        <w:rPr>
          <w:rFonts w:hint="eastAsia" w:ascii="宋体" w:hAnsi="宋体" w:eastAsia="宋体" w:cs="宋体"/>
          <w:i w:val="0"/>
          <w:iCs w:val="0"/>
          <w:caps w:val="0"/>
          <w:color w:val="333333"/>
          <w:spacing w:val="0"/>
          <w:sz w:val="14"/>
          <w:szCs w:val="14"/>
          <w:bdr w:val="none" w:color="auto" w:sz="0" w:space="0"/>
        </w:rPr>
        <w:t>月</w:t>
      </w:r>
      <w:r>
        <w:rPr>
          <w:rFonts w:hint="default" w:ascii="Times New Roman" w:hAnsi="Times New Roman" w:eastAsia="微软雅黑" w:cs="Times New Roman"/>
          <w:i w:val="0"/>
          <w:iCs w:val="0"/>
          <w:caps w:val="0"/>
          <w:color w:val="333333"/>
          <w:spacing w:val="0"/>
          <w:sz w:val="14"/>
          <w:szCs w:val="14"/>
          <w:bdr w:val="none" w:color="auto" w:sz="0" w:space="0"/>
        </w:rPr>
        <w:t>15</w:t>
      </w:r>
      <w:r>
        <w:rPr>
          <w:rFonts w:hint="eastAsia" w:ascii="宋体" w:hAnsi="宋体" w:eastAsia="宋体" w:cs="宋体"/>
          <w:i w:val="0"/>
          <w:iCs w:val="0"/>
          <w:caps w:val="0"/>
          <w:color w:val="333333"/>
          <w:spacing w:val="0"/>
          <w:sz w:val="14"/>
          <w:szCs w:val="14"/>
          <w:bdr w:val="none" w:color="auto" w:sz="0" w:space="0"/>
        </w:rPr>
        <w:t>日</w:t>
      </w:r>
      <w:r>
        <w:rPr>
          <w:rFonts w:hint="default" w:ascii="Times New Roman" w:hAnsi="Times New Roman" w:eastAsia="微软雅黑" w:cs="Times New Roman"/>
          <w:i w:val="0"/>
          <w:iCs w:val="0"/>
          <w:caps w:val="0"/>
          <w:color w:val="333333"/>
          <w:spacing w:val="0"/>
          <w:sz w:val="14"/>
          <w:szCs w:val="14"/>
          <w:bdr w:val="none" w:color="auto" w:sz="0" w:space="0"/>
        </w:rPr>
        <w:t>11</w:t>
      </w:r>
      <w:r>
        <w:rPr>
          <w:rFonts w:hint="eastAsia" w:ascii="宋体" w:hAnsi="宋体" w:eastAsia="宋体" w:cs="宋体"/>
          <w:i w:val="0"/>
          <w:iCs w:val="0"/>
          <w:caps w:val="0"/>
          <w:color w:val="333333"/>
          <w:spacing w:val="0"/>
          <w:sz w:val="14"/>
          <w:szCs w:val="14"/>
          <w:bdr w:val="none" w:color="auto" w:sz="0" w:space="0"/>
        </w:rPr>
        <w:t>：</w:t>
      </w:r>
      <w:r>
        <w:rPr>
          <w:rFonts w:hint="default" w:ascii="Times New Roman" w:hAnsi="Times New Roman" w:eastAsia="微软雅黑" w:cs="Times New Roman"/>
          <w:i w:val="0"/>
          <w:iCs w:val="0"/>
          <w:caps w:val="0"/>
          <w:color w:val="333333"/>
          <w:spacing w:val="0"/>
          <w:sz w:val="14"/>
          <w:szCs w:val="14"/>
          <w:bdr w:val="none" w:color="auto" w:sz="0" w:space="0"/>
        </w:rPr>
        <w:t>00</w:t>
      </w:r>
      <w:r>
        <w:rPr>
          <w:rFonts w:hint="eastAsia" w:ascii="宋体" w:hAnsi="宋体" w:eastAsia="宋体" w:cs="宋体"/>
          <w:i w:val="0"/>
          <w:iCs w:val="0"/>
          <w:caps w:val="0"/>
          <w:color w:val="333333"/>
          <w:spacing w:val="0"/>
          <w:sz w:val="14"/>
          <w:szCs w:val="14"/>
          <w:bdr w:val="none" w:color="auto" w:sz="0" w:space="0"/>
        </w:rPr>
        <w:t>举行线下笔试，</w:t>
      </w:r>
      <w:r>
        <w:rPr>
          <w:rFonts w:hint="default" w:ascii="Times New Roman" w:hAnsi="Times New Roman" w:eastAsia="宋体" w:cs="Times New Roman"/>
          <w:i w:val="0"/>
          <w:iCs w:val="0"/>
          <w:caps w:val="0"/>
          <w:color w:val="333333"/>
          <w:spacing w:val="0"/>
          <w:sz w:val="14"/>
          <w:szCs w:val="14"/>
          <w:bdr w:val="none" w:color="auto" w:sz="0" w:space="0"/>
        </w:rPr>
        <w:t>4</w:t>
      </w:r>
      <w:r>
        <w:rPr>
          <w:rFonts w:hint="eastAsia" w:ascii="宋体" w:hAnsi="宋体" w:eastAsia="宋体" w:cs="宋体"/>
          <w:i w:val="0"/>
          <w:iCs w:val="0"/>
          <w:caps w:val="0"/>
          <w:color w:val="333333"/>
          <w:spacing w:val="0"/>
          <w:sz w:val="14"/>
          <w:szCs w:val="14"/>
          <w:bdr w:val="none" w:color="auto" w:sz="0" w:space="0"/>
        </w:rPr>
        <w:t>月</w:t>
      </w:r>
      <w:r>
        <w:rPr>
          <w:rFonts w:hint="default" w:ascii="Times New Roman" w:hAnsi="Times New Roman" w:eastAsia="宋体" w:cs="Times New Roman"/>
          <w:i w:val="0"/>
          <w:iCs w:val="0"/>
          <w:caps w:val="0"/>
          <w:color w:val="333333"/>
          <w:spacing w:val="0"/>
          <w:sz w:val="14"/>
          <w:szCs w:val="14"/>
          <w:bdr w:val="none" w:color="auto" w:sz="0" w:space="0"/>
        </w:rPr>
        <w:t>1</w:t>
      </w:r>
      <w:r>
        <w:rPr>
          <w:rFonts w:hint="default" w:ascii="Times New Roman" w:hAnsi="Times New Roman" w:eastAsia="微软雅黑" w:cs="Times New Roman"/>
          <w:i w:val="0"/>
          <w:iCs w:val="0"/>
          <w:caps w:val="0"/>
          <w:color w:val="333333"/>
          <w:spacing w:val="0"/>
          <w:sz w:val="14"/>
          <w:szCs w:val="14"/>
          <w:bdr w:val="none" w:color="auto" w:sz="0" w:space="0"/>
        </w:rPr>
        <w:t>5</w:t>
      </w:r>
      <w:r>
        <w:rPr>
          <w:rFonts w:hint="eastAsia" w:ascii="宋体" w:hAnsi="宋体" w:eastAsia="宋体" w:cs="宋体"/>
          <w:i w:val="0"/>
          <w:iCs w:val="0"/>
          <w:caps w:val="0"/>
          <w:color w:val="333333"/>
          <w:spacing w:val="0"/>
          <w:sz w:val="14"/>
          <w:szCs w:val="14"/>
          <w:bdr w:val="none" w:color="auto" w:sz="0" w:space="0"/>
        </w:rPr>
        <w:t>日</w:t>
      </w:r>
      <w:r>
        <w:rPr>
          <w:rFonts w:hint="default" w:ascii="Times New Roman" w:hAnsi="Times New Roman" w:eastAsia="微软雅黑" w:cs="Times New Roman"/>
          <w:i w:val="0"/>
          <w:iCs w:val="0"/>
          <w:caps w:val="0"/>
          <w:color w:val="333333"/>
          <w:spacing w:val="0"/>
          <w:sz w:val="14"/>
          <w:szCs w:val="14"/>
          <w:bdr w:val="none" w:color="auto" w:sz="0" w:space="0"/>
        </w:rPr>
        <w:t>13</w:t>
      </w:r>
      <w:r>
        <w:rPr>
          <w:rFonts w:hint="default" w:ascii="Times New Roman" w:hAnsi="Times New Roman" w:eastAsia="宋体" w:cs="Times New Roman"/>
          <w:i w:val="0"/>
          <w:iCs w:val="0"/>
          <w:caps w:val="0"/>
          <w:color w:val="333333"/>
          <w:spacing w:val="0"/>
          <w:sz w:val="14"/>
          <w:szCs w:val="14"/>
          <w:bdr w:val="none" w:color="auto" w:sz="0" w:space="0"/>
        </w:rPr>
        <w:t>:</w:t>
      </w:r>
      <w:r>
        <w:rPr>
          <w:rFonts w:hint="default" w:ascii="Times New Roman" w:hAnsi="Times New Roman" w:eastAsia="微软雅黑" w:cs="Times New Roman"/>
          <w:i w:val="0"/>
          <w:iCs w:val="0"/>
          <w:caps w:val="0"/>
          <w:color w:val="333333"/>
          <w:spacing w:val="0"/>
          <w:sz w:val="14"/>
          <w:szCs w:val="14"/>
          <w:bdr w:val="none" w:color="auto" w:sz="0" w:space="0"/>
        </w:rPr>
        <w:t>30</w:t>
      </w:r>
      <w:r>
        <w:rPr>
          <w:rFonts w:hint="eastAsia" w:ascii="宋体" w:hAnsi="宋体" w:eastAsia="宋体" w:cs="宋体"/>
          <w:i w:val="0"/>
          <w:iCs w:val="0"/>
          <w:caps w:val="0"/>
          <w:color w:val="333333"/>
          <w:spacing w:val="0"/>
          <w:sz w:val="14"/>
          <w:szCs w:val="14"/>
          <w:bdr w:val="none" w:color="auto" w:sz="0" w:space="0"/>
        </w:rPr>
        <w:t>举行线下面试，具体复试时间等待后续通知。欢迎广大考生调剂到我院相关专业继续深造。</w:t>
      </w:r>
    </w:p>
    <w:p>
      <w:pPr>
        <w:pStyle w:val="3"/>
        <w:keepNext w:val="0"/>
        <w:keepLines w:val="0"/>
        <w:widowControl/>
        <w:suppressLineNumbers w:val="0"/>
        <w:spacing w:before="0" w:beforeAutospacing="0" w:after="150" w:afterAutospacing="0" w:line="360" w:lineRule="atLeast"/>
        <w:ind w:left="0" w:right="0" w:firstLine="420"/>
        <w:rPr>
          <w:rFonts w:hint="eastAsia" w:ascii="微软雅黑" w:hAnsi="微软雅黑" w:eastAsia="微软雅黑" w:cs="微软雅黑"/>
          <w:i w:val="0"/>
          <w:iCs w:val="0"/>
          <w:caps w:val="0"/>
          <w:color w:val="333333"/>
          <w:spacing w:val="0"/>
          <w:sz w:val="15"/>
          <w:szCs w:val="15"/>
        </w:rPr>
      </w:pPr>
      <w:r>
        <w:rPr>
          <w:rFonts w:hint="eastAsia" w:ascii="微软雅黑" w:hAnsi="微软雅黑" w:eastAsia="微软雅黑" w:cs="微软雅黑"/>
          <w:i w:val="0"/>
          <w:iCs w:val="0"/>
          <w:caps w:val="0"/>
          <w:color w:val="333333"/>
          <w:spacing w:val="0"/>
          <w:sz w:val="15"/>
          <w:szCs w:val="15"/>
          <w:bdr w:val="none" w:color="auto" w:sz="0" w:space="0"/>
        </w:rPr>
        <w:t> </w:t>
      </w:r>
    </w:p>
    <w:p>
      <w:pPr>
        <w:pStyle w:val="3"/>
        <w:keepNext w:val="0"/>
        <w:keepLines w:val="0"/>
        <w:widowControl/>
        <w:suppressLineNumbers w:val="0"/>
        <w:spacing w:before="0" w:beforeAutospacing="0" w:after="150" w:afterAutospacing="0" w:line="360" w:lineRule="atLeast"/>
        <w:ind w:left="0" w:right="0" w:firstLine="420"/>
        <w:rPr>
          <w:rFonts w:hint="eastAsia" w:ascii="微软雅黑" w:hAnsi="微软雅黑" w:eastAsia="微软雅黑" w:cs="微软雅黑"/>
          <w:i w:val="0"/>
          <w:iCs w:val="0"/>
          <w:caps w:val="0"/>
          <w:color w:val="333333"/>
          <w:spacing w:val="0"/>
          <w:sz w:val="15"/>
          <w:szCs w:val="15"/>
        </w:rPr>
      </w:pPr>
      <w:r>
        <w:rPr>
          <w:rFonts w:hint="eastAsia" w:ascii="宋体" w:hAnsi="宋体" w:eastAsia="宋体" w:cs="宋体"/>
          <w:i w:val="0"/>
          <w:iCs w:val="0"/>
          <w:caps w:val="0"/>
          <w:color w:val="333333"/>
          <w:spacing w:val="0"/>
          <w:sz w:val="14"/>
          <w:szCs w:val="14"/>
          <w:bdr w:val="none" w:color="auto" w:sz="0" w:space="0"/>
        </w:rPr>
        <w:t>特此通知</w:t>
      </w:r>
    </w:p>
    <w:p>
      <w:pPr>
        <w:pStyle w:val="3"/>
        <w:keepNext w:val="0"/>
        <w:keepLines w:val="0"/>
        <w:widowControl/>
        <w:suppressLineNumbers w:val="0"/>
        <w:spacing w:before="0" w:beforeAutospacing="0" w:after="150" w:afterAutospacing="0" w:line="360" w:lineRule="atLeast"/>
        <w:ind w:left="0" w:right="0" w:firstLine="420"/>
        <w:rPr>
          <w:rFonts w:hint="eastAsia" w:ascii="微软雅黑" w:hAnsi="微软雅黑" w:eastAsia="微软雅黑" w:cs="微软雅黑"/>
          <w:i w:val="0"/>
          <w:iCs w:val="0"/>
          <w:caps w:val="0"/>
          <w:color w:val="333333"/>
          <w:spacing w:val="0"/>
          <w:sz w:val="15"/>
          <w:szCs w:val="15"/>
        </w:rPr>
      </w:pPr>
      <w:r>
        <w:rPr>
          <w:rFonts w:hint="eastAsia" w:ascii="微软雅黑" w:hAnsi="微软雅黑" w:eastAsia="微软雅黑" w:cs="微软雅黑"/>
          <w:i w:val="0"/>
          <w:iCs w:val="0"/>
          <w:caps w:val="0"/>
          <w:color w:val="333333"/>
          <w:spacing w:val="0"/>
          <w:sz w:val="15"/>
          <w:szCs w:val="15"/>
          <w:bdr w:val="none" w:color="auto" w:sz="0" w:space="0"/>
        </w:rPr>
        <w:t> </w:t>
      </w:r>
    </w:p>
    <w:p>
      <w:pPr>
        <w:pStyle w:val="3"/>
        <w:keepNext w:val="0"/>
        <w:keepLines w:val="0"/>
        <w:widowControl/>
        <w:suppressLineNumbers w:val="0"/>
        <w:spacing w:before="0" w:beforeAutospacing="0" w:after="150" w:afterAutospacing="0" w:line="360" w:lineRule="atLeast"/>
        <w:ind w:left="0" w:right="0" w:firstLine="3780"/>
        <w:jc w:val="right"/>
        <w:rPr>
          <w:rFonts w:hint="eastAsia" w:ascii="微软雅黑" w:hAnsi="微软雅黑" w:eastAsia="微软雅黑" w:cs="微软雅黑"/>
          <w:i w:val="0"/>
          <w:iCs w:val="0"/>
          <w:caps w:val="0"/>
          <w:color w:val="333333"/>
          <w:spacing w:val="0"/>
          <w:sz w:val="15"/>
          <w:szCs w:val="15"/>
        </w:rPr>
      </w:pPr>
      <w:r>
        <w:rPr>
          <w:rFonts w:hint="eastAsia" w:ascii="宋体" w:hAnsi="宋体" w:eastAsia="宋体" w:cs="宋体"/>
          <w:i w:val="0"/>
          <w:iCs w:val="0"/>
          <w:caps w:val="0"/>
          <w:color w:val="333333"/>
          <w:spacing w:val="0"/>
          <w:sz w:val="14"/>
          <w:szCs w:val="14"/>
          <w:bdr w:val="none" w:color="auto" w:sz="0" w:space="0"/>
        </w:rPr>
        <w:t>南华大学化学化工学院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Microsoft YaHei UI">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08B10E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496</Words>
  <Characters>547</Characters>
  <Lines>0</Lines>
  <Paragraphs>0</Paragraphs>
  <TotalTime>0</TotalTime>
  <ScaleCrop>false</ScaleCrop>
  <LinksUpToDate>false</LinksUpToDate>
  <CharactersWithSpaces>553</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2023-05-18T09:16:32Z</dcterms:created>
  <dc:creator>Administrator</dc:creator>
  <cp:lastModifiedBy>王英</cp:lastModifiedBy>
  <dcterms:modified xsi:type="dcterms:W3CDTF">2023-05-18T09:16:45Z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6C878333A8C14F70B54FC88C08A050C0</vt:lpwstr>
  </property>
</Properties>
</file>