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  <w:t>南华大学2023年硕士研究生复试录取意见汇总表第一批调剂公示（电子科学与技术）</w:t>
      </w:r>
    </w:p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lang w:val="en-US" w:eastAsia="zh-CN" w:bidi="ar"/>
        </w:rPr>
        <w:t>2023年04月15日 00:08  点击：[1623]</w:t>
      </w:r>
    </w:p>
    <w:tbl>
      <w:tblPr>
        <w:tblStyle w:val="3"/>
        <w:tblW w:w="12000" w:type="dxa"/>
        <w:tblInd w:w="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0"/>
        <w:gridCol w:w="760"/>
        <w:gridCol w:w="1416"/>
        <w:gridCol w:w="858"/>
        <w:gridCol w:w="815"/>
        <w:gridCol w:w="830"/>
        <w:gridCol w:w="861"/>
        <w:gridCol w:w="1336"/>
        <w:gridCol w:w="873"/>
        <w:gridCol w:w="873"/>
        <w:gridCol w:w="907"/>
        <w:gridCol w:w="897"/>
        <w:gridCol w:w="994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排名</w:t>
            </w:r>
          </w:p>
        </w:tc>
        <w:tc>
          <w:tcPr>
            <w:tcW w:w="32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52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36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初试成绩</w:t>
            </w:r>
          </w:p>
        </w:tc>
        <w:tc>
          <w:tcPr>
            <w:tcW w:w="34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复试成绩</w:t>
            </w:r>
          </w:p>
        </w:tc>
        <w:tc>
          <w:tcPr>
            <w:tcW w:w="35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综合成绩</w:t>
            </w:r>
          </w:p>
        </w:tc>
        <w:tc>
          <w:tcPr>
            <w:tcW w:w="36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拟录取专业代码</w:t>
            </w:r>
          </w:p>
        </w:tc>
        <w:tc>
          <w:tcPr>
            <w:tcW w:w="55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拟录取专业名称</w:t>
            </w:r>
          </w:p>
        </w:tc>
        <w:tc>
          <w:tcPr>
            <w:tcW w:w="36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拟录取方向代码</w:t>
            </w:r>
          </w:p>
        </w:tc>
        <w:tc>
          <w:tcPr>
            <w:tcW w:w="36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拟录取方向名称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学习方式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录取类别</w:t>
            </w:r>
          </w:p>
        </w:tc>
        <w:tc>
          <w:tcPr>
            <w:tcW w:w="41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王佳期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105363431507900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83.42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71.77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黎仕豪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100043444312417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298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86.33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70.29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曹宇涵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103003210912942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69.86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69.59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姜喻轩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106173204010819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77.89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69.20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郑宇翔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102513000005668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77.72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69.01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吴秀玲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105363431007837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76.02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68.69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孟浩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102923210702629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339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65.88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67.03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邓志伟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105593210006461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71.52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66.65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谢敏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910023432401102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294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78.18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66.55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曾成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105423431804400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78.36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66.38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王雨萱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100043432012131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315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71.42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66.37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杜浩婷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103363432411349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72.68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66.15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张家乐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105343432004537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338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63.29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65.88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刘剑鸣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106143081011954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324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66.75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65.58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张德智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110783123417384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68.61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65.36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粟文瑞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104913320213239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311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69.55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65.14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刘一锋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105363431808020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341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58.17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64.19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胡衡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105303431810691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337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57.40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63.40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肖梓烽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110783123401434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57.83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61.77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吴祥焕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103593210009107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55.70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60.32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王旭奇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105323130901458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293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56.71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57.84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陶振卓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100133423011742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35.74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52.21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邝鑫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102953211915954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363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43.56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李科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105363432009414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41.88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乔馨莉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105113012213981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39.12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王俊昕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100133415011721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323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38.76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李叶宏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102953211915952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37.44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曾钊炜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910023350301273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37.08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张子涵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105113012213995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306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36.72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陈臻鸿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105323431901090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36.24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31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王晓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102173000520550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301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36.12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韩昊良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143253500800004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299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35.88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33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邓翌迪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102933210512602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295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35.40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张淦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104033081000212</w:t>
            </w:r>
          </w:p>
        </w:tc>
        <w:tc>
          <w:tcPr>
            <w:tcW w:w="3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35.04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5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</w:tbl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9840079"/>
    <w:rsid w:val="622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1879</Characters>
  <Lines>0</Lines>
  <Paragraphs>0</Paragraphs>
  <TotalTime>0</TotalTime>
  <ScaleCrop>false</ScaleCrop>
  <LinksUpToDate>false</LinksUpToDate>
  <CharactersWithSpaces>1950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2023-05-19T06:31:00Z</dcterms:created>
  <dc:creator>Administrator</dc:creator>
  <cp:lastModifiedBy>陈桉</cp:lastModifiedBy>
  <dcterms:modified xsi:type="dcterms:W3CDTF">2023-07-13T08:11:39Z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DEFF31A4812B499294BB62376FF9ED97</vt:lpwstr>
  </property>
</Properties>
</file>