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40" w:afterAutospacing="0" w:line="252" w:lineRule="atLeast"/>
        <w:ind w:left="0" w:right="0" w:firstLine="0"/>
        <w:jc w:val="center"/>
        <w:textAlignment w:val="baseline"/>
        <w:rPr>
          <w:rFonts w:ascii="Helvetica" w:hAnsi="Helvetica" w:eastAsia="Helvetica" w:cs="Helvetica"/>
          <w:i w:val="0"/>
          <w:iCs w:val="0"/>
          <w:caps w:val="0"/>
          <w:color w:val="333333"/>
          <w:spacing w:val="0"/>
          <w:sz w:val="16"/>
          <w:szCs w:val="16"/>
        </w:rPr>
      </w:pPr>
      <w:r>
        <w:rPr>
          <w:rStyle w:val="5"/>
          <w:rFonts w:ascii="微软雅黑" w:hAnsi="微软雅黑" w:eastAsia="微软雅黑" w:cs="微软雅黑"/>
          <w:b/>
          <w:bCs/>
          <w:i w:val="0"/>
          <w:iCs w:val="0"/>
          <w:caps w:val="0"/>
          <w:color w:val="333333"/>
          <w:spacing w:val="0"/>
          <w:sz w:val="22"/>
          <w:szCs w:val="22"/>
          <w:bdr w:val="none" w:color="auto" w:sz="0" w:space="0"/>
          <w:shd w:val="clear" w:fill="FFFFFF"/>
          <w:vertAlign w:val="baseline"/>
        </w:rPr>
        <w:t>南方科技大学创新创业学院</w:t>
      </w:r>
      <w:r>
        <w:rPr>
          <w:rStyle w:val="5"/>
          <w:rFonts w:hint="eastAsia" w:ascii="微软雅黑" w:hAnsi="微软雅黑" w:eastAsia="微软雅黑" w:cs="微软雅黑"/>
          <w:b/>
          <w:bCs/>
          <w:i w:val="0"/>
          <w:iCs w:val="0"/>
          <w:caps w:val="0"/>
          <w:color w:val="333333"/>
          <w:spacing w:val="0"/>
          <w:sz w:val="22"/>
          <w:szCs w:val="22"/>
          <w:bdr w:val="none" w:color="auto" w:sz="0" w:space="0"/>
          <w:shd w:val="clear" w:fill="FFFFFF"/>
          <w:vertAlign w:val="baseline"/>
        </w:rPr>
        <w:t>2023年硕士研究生预调剂通知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40" w:afterAutospacing="0" w:line="252" w:lineRule="atLeast"/>
        <w:ind w:left="0" w:right="0" w:firstLine="432"/>
        <w:textAlignment w:val="baseline"/>
        <w:rPr>
          <w:rFonts w:hint="default" w:ascii="Helvetica" w:hAnsi="Helvetica" w:eastAsia="Helvetica" w:cs="Helvetica"/>
          <w:i w:val="0"/>
          <w:iCs w:val="0"/>
          <w:caps w:val="0"/>
          <w:color w:val="333333"/>
          <w:spacing w:val="0"/>
          <w:sz w:val="16"/>
          <w:szCs w:val="16"/>
        </w:rPr>
      </w:pPr>
      <w:r>
        <w:rPr>
          <w:rFonts w:hint="eastAsia" w:ascii="微软雅黑" w:hAnsi="微软雅黑" w:eastAsia="微软雅黑" w:cs="微软雅黑"/>
          <w:i w:val="0"/>
          <w:iCs w:val="0"/>
          <w:caps w:val="0"/>
          <w:color w:val="333333"/>
          <w:spacing w:val="0"/>
          <w:sz w:val="19"/>
          <w:szCs w:val="19"/>
          <w:bdr w:val="none" w:color="auto" w:sz="0" w:space="0"/>
          <w:shd w:val="clear" w:fill="FFFFFF"/>
          <w:vertAlign w:val="baseline"/>
        </w:rPr>
        <w:t>根据《2023年全国硕士研究生招生工作管理规定》、《南方科技大学2023级硕士研究生招生简章》、《南方科技大学2023年硕士研究生招生复试录取办法》等相关文件的精神，创新创业学院制定以下调剂复试方案。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240" w:afterAutospacing="0" w:line="252" w:lineRule="atLeast"/>
        <w:ind w:left="0" w:right="0" w:firstLine="0"/>
        <w:textAlignment w:val="baseline"/>
        <w:rPr>
          <w:rFonts w:hint="default" w:ascii="Helvetica" w:hAnsi="Helvetica" w:eastAsia="Helvetica" w:cs="Helvetica"/>
          <w:i w:val="0"/>
          <w:iCs w:val="0"/>
          <w:caps w:val="0"/>
          <w:color w:val="333333"/>
          <w:spacing w:val="0"/>
          <w:sz w:val="16"/>
          <w:szCs w:val="16"/>
        </w:rPr>
      </w:pPr>
      <w:r>
        <w:rPr>
          <w:rStyle w:val="5"/>
          <w:rFonts w:hint="eastAsia" w:ascii="微软雅黑" w:hAnsi="微软雅黑" w:eastAsia="微软雅黑" w:cs="微软雅黑"/>
          <w:b/>
          <w:bCs/>
          <w:i w:val="0"/>
          <w:iCs w:val="0"/>
          <w:caps w:val="0"/>
          <w:color w:val="333333"/>
          <w:spacing w:val="0"/>
          <w:sz w:val="19"/>
          <w:szCs w:val="19"/>
          <w:bdr w:val="none" w:color="auto" w:sz="0" w:space="0"/>
          <w:shd w:val="clear" w:fill="FFFFFF"/>
          <w:vertAlign w:val="baseline"/>
        </w:rPr>
        <w:t>一、调剂条件和招生计划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2" w:lineRule="atLeast"/>
        <w:ind w:left="0" w:right="0" w:firstLine="384"/>
        <w:jc w:val="both"/>
        <w:textAlignment w:val="baseline"/>
        <w:rPr>
          <w:rFonts w:hint="default" w:ascii="Helvetica" w:hAnsi="Helvetica" w:eastAsia="Helvetica" w:cs="Helvetica"/>
          <w:i w:val="0"/>
          <w:iCs w:val="0"/>
          <w:caps w:val="0"/>
          <w:color w:val="333333"/>
          <w:spacing w:val="0"/>
          <w:sz w:val="16"/>
          <w:szCs w:val="16"/>
        </w:rPr>
      </w:pPr>
      <w:r>
        <w:rPr>
          <w:rFonts w:hint="eastAsia" w:ascii="微软雅黑" w:hAnsi="微软雅黑" w:eastAsia="微软雅黑" w:cs="微软雅黑"/>
          <w:i w:val="0"/>
          <w:iCs w:val="0"/>
          <w:caps w:val="0"/>
          <w:color w:val="323333"/>
          <w:spacing w:val="0"/>
          <w:sz w:val="19"/>
          <w:szCs w:val="19"/>
          <w:bdr w:val="none" w:color="auto" w:sz="0" w:space="0"/>
          <w:shd w:val="clear" w:fill="FFFFFF"/>
          <w:vertAlign w:val="baseline"/>
        </w:rPr>
        <w:t>创新创业学院欢迎专业方向为</w:t>
      </w:r>
      <w:r>
        <w:rPr>
          <w:rStyle w:val="5"/>
          <w:rFonts w:hint="eastAsia" w:ascii="微软雅黑" w:hAnsi="微软雅黑" w:eastAsia="微软雅黑" w:cs="微软雅黑"/>
          <w:b/>
          <w:bCs/>
          <w:i w:val="0"/>
          <w:iCs w:val="0"/>
          <w:caps w:val="0"/>
          <w:color w:val="F79646"/>
          <w:spacing w:val="0"/>
          <w:sz w:val="19"/>
          <w:szCs w:val="19"/>
          <w:bdr w:val="none" w:color="auto" w:sz="0" w:space="0"/>
          <w:shd w:val="clear" w:fill="FFFFFF"/>
          <w:vertAlign w:val="baseline"/>
        </w:rPr>
        <w:t>电子、光电、材料、化学、化工、物理、生物、医药、机械、自动化、智能装备、无人机、矿物加工、农学、环境</w:t>
      </w:r>
      <w:r>
        <w:rPr>
          <w:rFonts w:hint="eastAsia" w:ascii="微软雅黑" w:hAnsi="微软雅黑" w:eastAsia="微软雅黑" w:cs="微软雅黑"/>
          <w:i w:val="0"/>
          <w:iCs w:val="0"/>
          <w:caps w:val="0"/>
          <w:color w:val="333333"/>
          <w:spacing w:val="0"/>
          <w:sz w:val="19"/>
          <w:szCs w:val="19"/>
          <w:bdr w:val="none" w:color="auto" w:sz="0" w:space="0"/>
          <w:shd w:val="clear" w:fill="FFFFFF"/>
          <w:vertAlign w:val="baseline"/>
        </w:rPr>
        <w:t>等背景的同学报名参与调剂</w:t>
      </w:r>
      <w:r>
        <w:rPr>
          <w:rStyle w:val="5"/>
          <w:rFonts w:hint="eastAsia" w:ascii="微软雅黑" w:hAnsi="微软雅黑" w:eastAsia="微软雅黑" w:cs="微软雅黑"/>
          <w:b/>
          <w:bCs/>
          <w:i w:val="0"/>
          <w:iCs w:val="0"/>
          <w:caps w:val="0"/>
          <w:color w:val="323333"/>
          <w:spacing w:val="0"/>
          <w:sz w:val="19"/>
          <w:szCs w:val="19"/>
          <w:bdr w:val="none" w:color="auto" w:sz="0" w:space="0"/>
          <w:shd w:val="clear" w:fill="FFFFFF"/>
          <w:vertAlign w:val="baseline"/>
        </w:rPr>
        <w:t>。</w:t>
      </w:r>
      <w:r>
        <w:rPr>
          <w:rFonts w:hint="eastAsia" w:ascii="微软雅黑" w:hAnsi="微软雅黑" w:eastAsia="微软雅黑" w:cs="微软雅黑"/>
          <w:i w:val="0"/>
          <w:iCs w:val="0"/>
          <w:caps w:val="0"/>
          <w:color w:val="323333"/>
          <w:spacing w:val="0"/>
          <w:sz w:val="19"/>
          <w:szCs w:val="19"/>
          <w:bdr w:val="none" w:color="auto" w:sz="0" w:space="0"/>
          <w:shd w:val="clear" w:fill="FFFFFF"/>
          <w:vertAlign w:val="baseline"/>
        </w:rPr>
        <w:t>最终招生人数以上级招生指标下达情况为准。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2" w:lineRule="atLeast"/>
        <w:ind w:left="0" w:right="0" w:firstLine="384"/>
        <w:jc w:val="both"/>
        <w:textAlignment w:val="baseline"/>
        <w:rPr>
          <w:rFonts w:hint="default" w:ascii="Helvetica" w:hAnsi="Helvetica" w:eastAsia="Helvetica" w:cs="Helvetica"/>
          <w:i w:val="0"/>
          <w:iCs w:val="0"/>
          <w:caps w:val="0"/>
          <w:color w:val="333333"/>
          <w:spacing w:val="0"/>
          <w:sz w:val="16"/>
          <w:szCs w:val="16"/>
        </w:rPr>
      </w:pPr>
      <w:r>
        <w:rPr>
          <w:rFonts w:hint="eastAsia" w:ascii="微软雅黑" w:hAnsi="微软雅黑" w:eastAsia="微软雅黑" w:cs="微软雅黑"/>
          <w:i w:val="0"/>
          <w:iCs w:val="0"/>
          <w:caps w:val="0"/>
          <w:color w:val="323333"/>
          <w:spacing w:val="0"/>
          <w:sz w:val="19"/>
          <w:szCs w:val="19"/>
          <w:bdr w:val="none" w:color="auto" w:sz="0" w:space="0"/>
          <w:shd w:val="clear" w:fill="FFFFFF"/>
          <w:vertAlign w:val="baseline"/>
        </w:rPr>
        <w:t> </w:t>
      </w:r>
      <w:r>
        <w:rPr>
          <w:rFonts w:hint="eastAsia" w:ascii="微软雅黑" w:hAnsi="微软雅黑" w:eastAsia="微软雅黑" w:cs="微软雅黑"/>
          <w:i w:val="0"/>
          <w:iCs w:val="0"/>
          <w:caps w:val="0"/>
          <w:color w:val="323333"/>
          <w:spacing w:val="0"/>
          <w:sz w:val="19"/>
          <w:szCs w:val="19"/>
          <w:bdr w:val="none" w:color="auto" w:sz="0" w:space="0"/>
          <w:shd w:val="clear" w:fill="FFFFFF"/>
          <w:vertAlign w:val="baseline"/>
        </w:rPr>
        <w:drawing>
          <wp:inline distT="0" distB="0" distL="114300" distR="114300">
            <wp:extent cx="3810000" cy="1362075"/>
            <wp:effectExtent l="0" t="0" r="0" b="9525"/>
            <wp:docPr id="2" name="图片 1" descr="107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107168"/>
                    <pic:cNvPicPr>
                      <a:picLocks noChangeAspect="1"/>
                    </pic:cNvPicPr>
                  </pic:nvPicPr>
                  <pic:blipFill>
                    <a:blip r:embed="rId4"/>
                    <a:stretch>
                      <a:fillRect/>
                    </a:stretch>
                  </pic:blipFill>
                  <pic:spPr>
                    <a:xfrm>
                      <a:off x="0" y="0"/>
                      <a:ext cx="3810000" cy="1362075"/>
                    </a:xfrm>
                    <a:prstGeom prst="rect">
                      <a:avLst/>
                    </a:prstGeom>
                    <a:noFill/>
                    <a:ln w="9525">
                      <a:noFill/>
                    </a:ln>
                  </pic:spPr>
                </pic:pic>
              </a:graphicData>
            </a:graphic>
          </wp:inline>
        </w:drawing>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2" w:lineRule="atLeast"/>
        <w:ind w:left="0" w:right="0" w:firstLine="384"/>
        <w:jc w:val="both"/>
        <w:textAlignment w:val="baseline"/>
        <w:rPr>
          <w:rFonts w:hint="default" w:ascii="Helvetica" w:hAnsi="Helvetica" w:eastAsia="Helvetica" w:cs="Helvetica"/>
          <w:i w:val="0"/>
          <w:iCs w:val="0"/>
          <w:caps w:val="0"/>
          <w:color w:val="333333"/>
          <w:spacing w:val="0"/>
          <w:sz w:val="16"/>
          <w:szCs w:val="16"/>
        </w:rPr>
      </w:pPr>
      <w:r>
        <w:rPr>
          <w:rFonts w:hint="eastAsia" w:ascii="微软雅黑" w:hAnsi="微软雅黑" w:eastAsia="微软雅黑" w:cs="微软雅黑"/>
          <w:i w:val="0"/>
          <w:iCs w:val="0"/>
          <w:caps w:val="0"/>
          <w:color w:val="5A5A5A"/>
          <w:spacing w:val="0"/>
          <w:sz w:val="19"/>
          <w:szCs w:val="19"/>
          <w:bdr w:val="none" w:color="auto" w:sz="0" w:space="0"/>
          <w:shd w:val="clear" w:fill="FFFFFF"/>
          <w:vertAlign w:val="baseline"/>
        </w:rPr>
        <w:t>1、须符合招生简章中规定的调入专业的报考条件。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2" w:lineRule="atLeast"/>
        <w:ind w:left="0" w:right="0" w:firstLine="384"/>
        <w:jc w:val="both"/>
        <w:textAlignment w:val="baseline"/>
        <w:rPr>
          <w:rFonts w:hint="default" w:ascii="Helvetica" w:hAnsi="Helvetica" w:eastAsia="Helvetica" w:cs="Helvetica"/>
          <w:i w:val="0"/>
          <w:iCs w:val="0"/>
          <w:caps w:val="0"/>
          <w:color w:val="333333"/>
          <w:spacing w:val="0"/>
          <w:sz w:val="16"/>
          <w:szCs w:val="16"/>
        </w:rPr>
      </w:pPr>
      <w:r>
        <w:rPr>
          <w:rFonts w:hint="eastAsia" w:ascii="微软雅黑" w:hAnsi="微软雅黑" w:eastAsia="微软雅黑" w:cs="微软雅黑"/>
          <w:i w:val="0"/>
          <w:iCs w:val="0"/>
          <w:caps w:val="0"/>
          <w:color w:val="5A5A5A"/>
          <w:spacing w:val="0"/>
          <w:sz w:val="19"/>
          <w:szCs w:val="19"/>
          <w:bdr w:val="none" w:color="auto" w:sz="0" w:space="0"/>
          <w:shd w:val="clear" w:fill="FFFFFF"/>
          <w:vertAlign w:val="baseline"/>
        </w:rPr>
        <w:t>2、调入专业与第一志愿报考专业相同或相近，应在同一学科门类范围内</w:t>
      </w:r>
      <w:r>
        <w:rPr>
          <w:rStyle w:val="5"/>
          <w:rFonts w:hint="eastAsia" w:ascii="微软雅黑" w:hAnsi="微软雅黑" w:eastAsia="微软雅黑" w:cs="微软雅黑"/>
          <w:b/>
          <w:bCs/>
          <w:i w:val="0"/>
          <w:iCs w:val="0"/>
          <w:caps w:val="0"/>
          <w:color w:val="FF0000"/>
          <w:spacing w:val="0"/>
          <w:sz w:val="19"/>
          <w:szCs w:val="19"/>
          <w:bdr w:val="none" w:color="auto" w:sz="0" w:space="0"/>
          <w:shd w:val="clear" w:fill="FFFFFF"/>
          <w:vertAlign w:val="baseline"/>
        </w:rPr>
        <w:t>（考生第一志愿报考专业的代码前2位为“08”）</w:t>
      </w:r>
      <w:r>
        <w:rPr>
          <w:rFonts w:hint="eastAsia" w:ascii="微软雅黑" w:hAnsi="微软雅黑" w:eastAsia="微软雅黑" w:cs="微软雅黑"/>
          <w:i w:val="0"/>
          <w:iCs w:val="0"/>
          <w:caps w:val="0"/>
          <w:color w:val="5A5A5A"/>
          <w:spacing w:val="0"/>
          <w:sz w:val="19"/>
          <w:szCs w:val="19"/>
          <w:bdr w:val="none" w:color="auto" w:sz="0" w:space="0"/>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2" w:lineRule="atLeast"/>
        <w:ind w:left="0" w:right="0" w:firstLine="384"/>
        <w:jc w:val="both"/>
        <w:textAlignment w:val="baseline"/>
        <w:rPr>
          <w:rFonts w:hint="default" w:ascii="Helvetica" w:hAnsi="Helvetica" w:eastAsia="Helvetica" w:cs="Helvetica"/>
          <w:i w:val="0"/>
          <w:iCs w:val="0"/>
          <w:caps w:val="0"/>
          <w:color w:val="333333"/>
          <w:spacing w:val="0"/>
          <w:sz w:val="16"/>
          <w:szCs w:val="16"/>
        </w:rPr>
      </w:pPr>
      <w:r>
        <w:rPr>
          <w:rFonts w:hint="eastAsia" w:ascii="微软雅黑" w:hAnsi="微软雅黑" w:eastAsia="微软雅黑" w:cs="微软雅黑"/>
          <w:i w:val="0"/>
          <w:iCs w:val="0"/>
          <w:caps w:val="0"/>
          <w:color w:val="5A5A5A"/>
          <w:spacing w:val="0"/>
          <w:sz w:val="19"/>
          <w:szCs w:val="19"/>
          <w:bdr w:val="none" w:color="auto" w:sz="0" w:space="0"/>
          <w:shd w:val="clear" w:fill="FFFFFF"/>
          <w:vertAlign w:val="baseline"/>
        </w:rPr>
        <w:t>3、初试科目与调入学科初试科目相同或相近，其中初试全国统一命题科目应与调入专业全国统一命题科目相同。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2" w:lineRule="atLeast"/>
        <w:ind w:left="0" w:right="0" w:firstLine="384"/>
        <w:jc w:val="both"/>
        <w:textAlignment w:val="baseline"/>
        <w:rPr>
          <w:rFonts w:hint="default" w:ascii="Helvetica" w:hAnsi="Helvetica" w:eastAsia="Helvetica" w:cs="Helvetica"/>
          <w:i w:val="0"/>
          <w:iCs w:val="0"/>
          <w:caps w:val="0"/>
          <w:color w:val="333333"/>
          <w:spacing w:val="0"/>
          <w:sz w:val="16"/>
          <w:szCs w:val="16"/>
        </w:rPr>
      </w:pPr>
      <w:r>
        <w:rPr>
          <w:rFonts w:hint="eastAsia" w:ascii="微软雅黑" w:hAnsi="微软雅黑" w:eastAsia="微软雅黑" w:cs="微软雅黑"/>
          <w:i w:val="0"/>
          <w:iCs w:val="0"/>
          <w:caps w:val="0"/>
          <w:color w:val="5A5A5A"/>
          <w:spacing w:val="0"/>
          <w:sz w:val="19"/>
          <w:szCs w:val="19"/>
          <w:bdr w:val="none" w:color="auto" w:sz="0" w:space="0"/>
          <w:shd w:val="clear" w:fill="FFFFFF"/>
          <w:vertAlign w:val="baseline"/>
        </w:rPr>
        <w:t>4、满足教育部规定的调剂录取条件。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240" w:afterAutospacing="0" w:line="252" w:lineRule="atLeast"/>
        <w:ind w:left="0" w:right="0" w:firstLine="0"/>
        <w:textAlignment w:val="baseline"/>
        <w:rPr>
          <w:rFonts w:hint="default" w:ascii="Helvetica" w:hAnsi="Helvetica" w:eastAsia="Helvetica" w:cs="Helvetica"/>
          <w:i w:val="0"/>
          <w:iCs w:val="0"/>
          <w:caps w:val="0"/>
          <w:color w:val="333333"/>
          <w:spacing w:val="0"/>
          <w:sz w:val="16"/>
          <w:szCs w:val="16"/>
        </w:rPr>
      </w:pPr>
      <w:r>
        <w:rPr>
          <w:rStyle w:val="5"/>
          <w:rFonts w:hint="eastAsia" w:ascii="微软雅黑" w:hAnsi="微软雅黑" w:eastAsia="微软雅黑" w:cs="微软雅黑"/>
          <w:b/>
          <w:bCs/>
          <w:i w:val="0"/>
          <w:iCs w:val="0"/>
          <w:caps w:val="0"/>
          <w:color w:val="323333"/>
          <w:spacing w:val="0"/>
          <w:sz w:val="19"/>
          <w:szCs w:val="19"/>
          <w:bdr w:val="none" w:color="auto" w:sz="0" w:space="0"/>
          <w:shd w:val="clear" w:fill="FFFFFF"/>
          <w:vertAlign w:val="baseline"/>
        </w:rPr>
        <w:t>二、调剂报名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2" w:lineRule="atLeast"/>
        <w:ind w:left="0" w:right="0" w:firstLine="384"/>
        <w:jc w:val="both"/>
        <w:textAlignment w:val="baseline"/>
        <w:rPr>
          <w:rFonts w:hint="default" w:ascii="Helvetica" w:hAnsi="Helvetica" w:eastAsia="Helvetica" w:cs="Helvetica"/>
          <w:i w:val="0"/>
          <w:iCs w:val="0"/>
          <w:caps w:val="0"/>
          <w:color w:val="333333"/>
          <w:spacing w:val="0"/>
          <w:sz w:val="16"/>
          <w:szCs w:val="16"/>
        </w:rPr>
      </w:pPr>
      <w:r>
        <w:rPr>
          <w:rFonts w:hint="eastAsia" w:ascii="微软雅黑" w:hAnsi="微软雅黑" w:eastAsia="微软雅黑" w:cs="微软雅黑"/>
          <w:i w:val="0"/>
          <w:iCs w:val="0"/>
          <w:caps w:val="0"/>
          <w:color w:val="323333"/>
          <w:spacing w:val="0"/>
          <w:sz w:val="19"/>
          <w:szCs w:val="19"/>
          <w:bdr w:val="none" w:color="auto" w:sz="0" w:space="0"/>
          <w:shd w:val="clear" w:fill="FFFFFF"/>
          <w:vertAlign w:val="baseline"/>
        </w:rPr>
        <w:t>有意向调剂的考生，请通过我校预调剂预报名系统</w:t>
      </w:r>
      <w:r>
        <w:rPr>
          <w:rFonts w:hint="eastAsia" w:ascii="微软雅黑" w:hAnsi="微软雅黑" w:eastAsia="微软雅黑" w:cs="微软雅黑"/>
          <w:i w:val="0"/>
          <w:iCs w:val="0"/>
          <w:caps w:val="0"/>
          <w:color w:val="323333"/>
          <w:spacing w:val="0"/>
          <w:sz w:val="19"/>
          <w:szCs w:val="19"/>
          <w:u w:val="single"/>
          <w:bdr w:val="none" w:color="auto" w:sz="0" w:space="0"/>
          <w:shd w:val="clear" w:fill="FFFFFF"/>
          <w:vertAlign w:val="baseline"/>
        </w:rPr>
        <w:t>https://tjyz.sustech.edu.cn/</w:t>
      </w:r>
      <w:r>
        <w:rPr>
          <w:rFonts w:hint="eastAsia" w:ascii="微软雅黑" w:hAnsi="微软雅黑" w:eastAsia="微软雅黑" w:cs="微软雅黑"/>
          <w:i w:val="0"/>
          <w:iCs w:val="0"/>
          <w:caps w:val="0"/>
          <w:color w:val="323333"/>
          <w:spacing w:val="0"/>
          <w:sz w:val="19"/>
          <w:szCs w:val="19"/>
          <w:bdr w:val="none" w:color="auto" w:sz="0" w:space="0"/>
          <w:shd w:val="clear" w:fill="FFFFFF"/>
          <w:vertAlign w:val="baseline"/>
        </w:rPr>
        <w:t>报名。 报名时间：</w:t>
      </w:r>
      <w:r>
        <w:rPr>
          <w:rFonts w:hint="eastAsia" w:ascii="微软雅黑" w:hAnsi="微软雅黑" w:eastAsia="微软雅黑" w:cs="微软雅黑"/>
          <w:i w:val="0"/>
          <w:iCs w:val="0"/>
          <w:caps w:val="0"/>
          <w:color w:val="FF0000"/>
          <w:spacing w:val="0"/>
          <w:sz w:val="19"/>
          <w:szCs w:val="19"/>
          <w:bdr w:val="none" w:color="auto" w:sz="0" w:space="0"/>
          <w:shd w:val="clear" w:fill="FFFFFF"/>
          <w:vertAlign w:val="baseline"/>
        </w:rPr>
        <w:t>2023年3月28日8:00-2023年3月31日8:00</w:t>
      </w:r>
      <w:r>
        <w:rPr>
          <w:rFonts w:hint="eastAsia" w:ascii="微软雅黑" w:hAnsi="微软雅黑" w:eastAsia="微软雅黑" w:cs="微软雅黑"/>
          <w:i w:val="0"/>
          <w:iCs w:val="0"/>
          <w:caps w:val="0"/>
          <w:color w:val="323333"/>
          <w:spacing w:val="0"/>
          <w:sz w:val="19"/>
          <w:szCs w:val="19"/>
          <w:bdr w:val="none" w:color="auto" w:sz="0" w:space="0"/>
          <w:shd w:val="clear" w:fill="FFFFFF"/>
          <w:vertAlign w:val="baseline"/>
        </w:rPr>
        <w:t>，非此时间段的申请将不予受理。如录取生源不足，则会继续开放申请，请随时关注我院官方网站的通知。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240" w:afterAutospacing="0" w:line="252" w:lineRule="atLeast"/>
        <w:ind w:left="0" w:right="0" w:firstLine="0"/>
        <w:textAlignment w:val="baseline"/>
        <w:rPr>
          <w:rFonts w:hint="default" w:ascii="Helvetica" w:hAnsi="Helvetica" w:eastAsia="Helvetica" w:cs="Helvetica"/>
          <w:i w:val="0"/>
          <w:iCs w:val="0"/>
          <w:caps w:val="0"/>
          <w:color w:val="333333"/>
          <w:spacing w:val="0"/>
          <w:sz w:val="16"/>
          <w:szCs w:val="16"/>
        </w:rPr>
      </w:pPr>
      <w:r>
        <w:rPr>
          <w:rStyle w:val="5"/>
          <w:rFonts w:hint="eastAsia" w:ascii="微软雅黑" w:hAnsi="微软雅黑" w:eastAsia="微软雅黑" w:cs="微软雅黑"/>
          <w:b/>
          <w:bCs/>
          <w:i w:val="0"/>
          <w:iCs w:val="0"/>
          <w:caps w:val="0"/>
          <w:color w:val="333333"/>
          <w:spacing w:val="0"/>
          <w:sz w:val="19"/>
          <w:szCs w:val="19"/>
          <w:bdr w:val="none" w:color="auto" w:sz="0" w:space="0"/>
          <w:shd w:val="clear" w:fill="FFFFFF"/>
          <w:vertAlign w:val="baseline"/>
        </w:rPr>
        <w:t>三、调剂名单确定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2" w:lineRule="atLeast"/>
        <w:ind w:left="0" w:right="0" w:firstLine="384"/>
        <w:jc w:val="both"/>
        <w:textAlignment w:val="baseline"/>
        <w:rPr>
          <w:rFonts w:hint="default" w:ascii="Helvetica" w:hAnsi="Helvetica" w:eastAsia="Helvetica" w:cs="Helvetica"/>
          <w:i w:val="0"/>
          <w:iCs w:val="0"/>
          <w:caps w:val="0"/>
          <w:color w:val="333333"/>
          <w:spacing w:val="0"/>
          <w:sz w:val="16"/>
          <w:szCs w:val="16"/>
        </w:rPr>
      </w:pPr>
      <w:r>
        <w:rPr>
          <w:rFonts w:hint="eastAsia" w:ascii="微软雅黑" w:hAnsi="微软雅黑" w:eastAsia="微软雅黑" w:cs="微软雅黑"/>
          <w:i w:val="0"/>
          <w:iCs w:val="0"/>
          <w:caps w:val="0"/>
          <w:color w:val="323333"/>
          <w:spacing w:val="0"/>
          <w:sz w:val="19"/>
          <w:szCs w:val="19"/>
          <w:bdr w:val="none" w:color="auto" w:sz="0" w:space="0"/>
          <w:shd w:val="clear" w:fill="FFFFFF"/>
          <w:vertAlign w:val="baseline"/>
        </w:rPr>
        <w:t>报名结束后，我院将根据考生报名情况及调剂复试方案中规定的条件，确定满足调剂条件的复试考生名单，报学校研招办审核后邮件通知考生复试，未通过的不再另行通知。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240" w:afterAutospacing="0" w:line="252" w:lineRule="atLeast"/>
        <w:ind w:left="0" w:right="0" w:firstLine="0"/>
        <w:textAlignment w:val="baseline"/>
        <w:rPr>
          <w:rFonts w:hint="default" w:ascii="Helvetica" w:hAnsi="Helvetica" w:eastAsia="Helvetica" w:cs="Helvetica"/>
          <w:i w:val="0"/>
          <w:iCs w:val="0"/>
          <w:caps w:val="0"/>
          <w:color w:val="333333"/>
          <w:spacing w:val="0"/>
          <w:sz w:val="16"/>
          <w:szCs w:val="16"/>
        </w:rPr>
      </w:pPr>
      <w:r>
        <w:rPr>
          <w:rStyle w:val="5"/>
          <w:rFonts w:hint="eastAsia" w:ascii="微软雅黑" w:hAnsi="微软雅黑" w:eastAsia="微软雅黑" w:cs="微软雅黑"/>
          <w:b/>
          <w:bCs/>
          <w:i w:val="0"/>
          <w:iCs w:val="0"/>
          <w:caps w:val="0"/>
          <w:color w:val="333333"/>
          <w:spacing w:val="0"/>
          <w:sz w:val="19"/>
          <w:szCs w:val="19"/>
          <w:bdr w:val="none" w:color="auto" w:sz="0" w:space="0"/>
          <w:shd w:val="clear" w:fill="FFFFFF"/>
          <w:vertAlign w:val="baseline"/>
        </w:rPr>
        <w:t>四、调剂复试及录取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2" w:lineRule="atLeast"/>
        <w:ind w:left="0" w:right="0" w:firstLine="384"/>
        <w:jc w:val="both"/>
        <w:textAlignment w:val="baseline"/>
        <w:rPr>
          <w:rFonts w:hint="default" w:ascii="Helvetica" w:hAnsi="Helvetica" w:eastAsia="Helvetica" w:cs="Helvetica"/>
          <w:i w:val="0"/>
          <w:iCs w:val="0"/>
          <w:caps w:val="0"/>
          <w:color w:val="333333"/>
          <w:spacing w:val="0"/>
          <w:sz w:val="16"/>
          <w:szCs w:val="16"/>
        </w:rPr>
      </w:pPr>
      <w:r>
        <w:rPr>
          <w:rFonts w:hint="eastAsia" w:ascii="微软雅黑" w:hAnsi="微软雅黑" w:eastAsia="微软雅黑" w:cs="微软雅黑"/>
          <w:i w:val="0"/>
          <w:iCs w:val="0"/>
          <w:caps w:val="0"/>
          <w:color w:val="323333"/>
          <w:spacing w:val="0"/>
          <w:sz w:val="19"/>
          <w:szCs w:val="19"/>
          <w:bdr w:val="none" w:color="auto" w:sz="0" w:space="0"/>
          <w:shd w:val="clear" w:fill="FFFFFF"/>
          <w:vertAlign w:val="baseline"/>
        </w:rPr>
        <w:t>1、调剂复试采取现场复试的形式进行，请务必提前做好行程安排。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2" w:lineRule="atLeast"/>
        <w:ind w:left="0" w:right="0" w:firstLine="384"/>
        <w:jc w:val="both"/>
        <w:textAlignment w:val="baseline"/>
        <w:rPr>
          <w:rFonts w:hint="default" w:ascii="Helvetica" w:hAnsi="Helvetica" w:eastAsia="Helvetica" w:cs="Helvetica"/>
          <w:i w:val="0"/>
          <w:iCs w:val="0"/>
          <w:caps w:val="0"/>
          <w:color w:val="333333"/>
          <w:spacing w:val="0"/>
          <w:sz w:val="16"/>
          <w:szCs w:val="16"/>
        </w:rPr>
      </w:pPr>
      <w:r>
        <w:rPr>
          <w:rFonts w:hint="eastAsia" w:ascii="微软雅黑" w:hAnsi="微软雅黑" w:eastAsia="微软雅黑" w:cs="微软雅黑"/>
          <w:i w:val="0"/>
          <w:iCs w:val="0"/>
          <w:caps w:val="0"/>
          <w:color w:val="323333"/>
          <w:spacing w:val="0"/>
          <w:sz w:val="19"/>
          <w:szCs w:val="19"/>
          <w:bdr w:val="none" w:color="auto" w:sz="0" w:space="0"/>
          <w:shd w:val="clear" w:fill="FFFFFF"/>
          <w:vertAlign w:val="baseline"/>
        </w:rPr>
        <w:t>2、学院调剂复试录取人数将按照上级招生指标下达情况来执行，确定拟录取名单，报学校研招办审核。</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2" w:lineRule="atLeast"/>
        <w:ind w:left="0" w:right="0" w:firstLine="384"/>
        <w:jc w:val="both"/>
        <w:textAlignment w:val="baseline"/>
        <w:rPr>
          <w:rFonts w:hint="default" w:ascii="Helvetica" w:hAnsi="Helvetica" w:eastAsia="Helvetica" w:cs="Helvetica"/>
          <w:i w:val="0"/>
          <w:iCs w:val="0"/>
          <w:caps w:val="0"/>
          <w:color w:val="333333"/>
          <w:spacing w:val="0"/>
          <w:sz w:val="16"/>
          <w:szCs w:val="16"/>
        </w:rPr>
      </w:pPr>
      <w:r>
        <w:rPr>
          <w:rFonts w:hint="eastAsia" w:ascii="微软雅黑" w:hAnsi="微软雅黑" w:eastAsia="微软雅黑" w:cs="微软雅黑"/>
          <w:i w:val="0"/>
          <w:iCs w:val="0"/>
          <w:caps w:val="0"/>
          <w:color w:val="323333"/>
          <w:spacing w:val="0"/>
          <w:sz w:val="19"/>
          <w:szCs w:val="19"/>
          <w:bdr w:val="none" w:color="auto" w:sz="0" w:space="0"/>
          <w:shd w:val="clear" w:fill="FFFFFF"/>
          <w:vertAlign w:val="baseline"/>
        </w:rPr>
        <w:t>3、资格审查不合格者不予复试，缺少材料未在复试结束后指定时间内提交视为资格审查不合格，不予录取。如考生提供虚假材料，任何时候一经发现，将取消其录取资格。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2" w:lineRule="atLeast"/>
        <w:ind w:left="0" w:right="0" w:firstLine="384"/>
        <w:jc w:val="both"/>
        <w:textAlignment w:val="baseline"/>
        <w:rPr>
          <w:rFonts w:hint="default" w:ascii="Helvetica" w:hAnsi="Helvetica" w:eastAsia="Helvetica" w:cs="Helvetica"/>
          <w:i w:val="0"/>
          <w:iCs w:val="0"/>
          <w:caps w:val="0"/>
          <w:color w:val="333333"/>
          <w:spacing w:val="0"/>
          <w:sz w:val="16"/>
          <w:szCs w:val="16"/>
        </w:rPr>
      </w:pPr>
      <w:r>
        <w:rPr>
          <w:rFonts w:hint="eastAsia" w:ascii="微软雅黑" w:hAnsi="微软雅黑" w:eastAsia="微软雅黑" w:cs="微软雅黑"/>
          <w:i w:val="0"/>
          <w:iCs w:val="0"/>
          <w:caps w:val="0"/>
          <w:color w:val="323333"/>
          <w:spacing w:val="0"/>
          <w:sz w:val="19"/>
          <w:szCs w:val="19"/>
          <w:bdr w:val="none" w:color="auto" w:sz="0" w:space="0"/>
          <w:shd w:val="clear" w:fill="FFFFFF"/>
          <w:vertAlign w:val="baseline"/>
        </w:rPr>
        <w:t>4、 调剂考生必须通过教育部调剂系统完成录取手续，否则视为拟录取无效。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240" w:afterAutospacing="0" w:line="252" w:lineRule="atLeast"/>
        <w:ind w:left="0" w:right="0" w:firstLine="0"/>
        <w:textAlignment w:val="baseline"/>
        <w:rPr>
          <w:rFonts w:hint="default" w:ascii="Helvetica" w:hAnsi="Helvetica" w:eastAsia="Helvetica" w:cs="Helvetica"/>
          <w:i w:val="0"/>
          <w:iCs w:val="0"/>
          <w:caps w:val="0"/>
          <w:color w:val="333333"/>
          <w:spacing w:val="0"/>
          <w:sz w:val="16"/>
          <w:szCs w:val="16"/>
        </w:rPr>
      </w:pPr>
      <w:r>
        <w:rPr>
          <w:rStyle w:val="5"/>
          <w:rFonts w:hint="eastAsia" w:ascii="微软雅黑" w:hAnsi="微软雅黑" w:eastAsia="微软雅黑" w:cs="微软雅黑"/>
          <w:b/>
          <w:bCs/>
          <w:i w:val="0"/>
          <w:iCs w:val="0"/>
          <w:caps w:val="0"/>
          <w:color w:val="333333"/>
          <w:spacing w:val="0"/>
          <w:sz w:val="19"/>
          <w:szCs w:val="19"/>
          <w:bdr w:val="none" w:color="auto" w:sz="0" w:space="0"/>
          <w:shd w:val="clear" w:fill="FFFFFF"/>
          <w:vertAlign w:val="baseline"/>
        </w:rPr>
        <w:t>五、资格审查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2" w:lineRule="atLeast"/>
        <w:ind w:left="0" w:right="0" w:firstLine="384"/>
        <w:jc w:val="both"/>
        <w:textAlignment w:val="baseline"/>
        <w:rPr>
          <w:rFonts w:hint="default" w:ascii="Helvetica" w:hAnsi="Helvetica" w:eastAsia="Helvetica" w:cs="Helvetica"/>
          <w:i w:val="0"/>
          <w:iCs w:val="0"/>
          <w:caps w:val="0"/>
          <w:color w:val="333333"/>
          <w:spacing w:val="0"/>
          <w:sz w:val="16"/>
          <w:szCs w:val="16"/>
        </w:rPr>
      </w:pPr>
      <w:r>
        <w:rPr>
          <w:rFonts w:hint="eastAsia" w:ascii="微软雅黑" w:hAnsi="微软雅黑" w:eastAsia="微软雅黑" w:cs="微软雅黑"/>
          <w:i w:val="0"/>
          <w:iCs w:val="0"/>
          <w:caps w:val="0"/>
          <w:color w:val="333333"/>
          <w:spacing w:val="0"/>
          <w:sz w:val="19"/>
          <w:szCs w:val="19"/>
          <w:bdr w:val="none" w:color="auto" w:sz="0" w:space="0"/>
          <w:shd w:val="clear" w:fill="FFFFFF"/>
          <w:vertAlign w:val="baseline"/>
        </w:rPr>
        <w:t>复试前必须对考生进行资格审查，资格审查不合格者不予复试。审查条件以我校2023级硕士研究生招生简章的规定为准。资格审查材料：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2" w:lineRule="atLeast"/>
        <w:ind w:left="0" w:right="0" w:firstLine="384"/>
        <w:jc w:val="both"/>
        <w:textAlignment w:val="baseline"/>
        <w:rPr>
          <w:rFonts w:hint="default" w:ascii="Helvetica" w:hAnsi="Helvetica" w:eastAsia="Helvetica" w:cs="Helvetica"/>
          <w:i w:val="0"/>
          <w:iCs w:val="0"/>
          <w:caps w:val="0"/>
          <w:color w:val="333333"/>
          <w:spacing w:val="0"/>
          <w:sz w:val="16"/>
          <w:szCs w:val="16"/>
        </w:rPr>
      </w:pPr>
      <w:r>
        <w:rPr>
          <w:rFonts w:hint="eastAsia" w:ascii="微软雅黑" w:hAnsi="微软雅黑" w:eastAsia="微软雅黑" w:cs="微软雅黑"/>
          <w:i w:val="0"/>
          <w:iCs w:val="0"/>
          <w:caps w:val="0"/>
          <w:color w:val="333333"/>
          <w:spacing w:val="0"/>
          <w:sz w:val="19"/>
          <w:szCs w:val="19"/>
          <w:bdr w:val="none" w:color="auto" w:sz="0" w:space="0"/>
          <w:shd w:val="clear" w:fill="FFFFFF"/>
          <w:vertAlign w:val="baseline"/>
        </w:rPr>
        <w:t>1、考生初试准考证及初试成绩截图。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2" w:lineRule="atLeast"/>
        <w:ind w:left="0" w:right="0" w:firstLine="384"/>
        <w:jc w:val="both"/>
        <w:textAlignment w:val="baseline"/>
        <w:rPr>
          <w:rFonts w:hint="default" w:ascii="Helvetica" w:hAnsi="Helvetica" w:eastAsia="Helvetica" w:cs="Helvetica"/>
          <w:i w:val="0"/>
          <w:iCs w:val="0"/>
          <w:caps w:val="0"/>
          <w:color w:val="333333"/>
          <w:spacing w:val="0"/>
          <w:sz w:val="16"/>
          <w:szCs w:val="16"/>
        </w:rPr>
      </w:pPr>
      <w:r>
        <w:rPr>
          <w:rFonts w:hint="eastAsia" w:ascii="微软雅黑" w:hAnsi="微软雅黑" w:eastAsia="微软雅黑" w:cs="微软雅黑"/>
          <w:i w:val="0"/>
          <w:iCs w:val="0"/>
          <w:caps w:val="0"/>
          <w:color w:val="333333"/>
          <w:spacing w:val="0"/>
          <w:sz w:val="19"/>
          <w:szCs w:val="19"/>
          <w:bdr w:val="none" w:color="auto" w:sz="0" w:space="0"/>
          <w:shd w:val="clear" w:fill="FFFFFF"/>
          <w:vertAlign w:val="baseline"/>
        </w:rPr>
        <w:t>2、有效身份证件。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2" w:lineRule="atLeast"/>
        <w:ind w:left="0" w:right="0" w:firstLine="384"/>
        <w:jc w:val="both"/>
        <w:textAlignment w:val="baseline"/>
        <w:rPr>
          <w:rFonts w:hint="default" w:ascii="Helvetica" w:hAnsi="Helvetica" w:eastAsia="Helvetica" w:cs="Helvetica"/>
          <w:i w:val="0"/>
          <w:iCs w:val="0"/>
          <w:caps w:val="0"/>
          <w:color w:val="333333"/>
          <w:spacing w:val="0"/>
          <w:sz w:val="16"/>
          <w:szCs w:val="16"/>
        </w:rPr>
      </w:pPr>
      <w:r>
        <w:rPr>
          <w:rFonts w:hint="eastAsia" w:ascii="微软雅黑" w:hAnsi="微软雅黑" w:eastAsia="微软雅黑" w:cs="微软雅黑"/>
          <w:i w:val="0"/>
          <w:iCs w:val="0"/>
          <w:caps w:val="0"/>
          <w:color w:val="333333"/>
          <w:spacing w:val="0"/>
          <w:sz w:val="19"/>
          <w:szCs w:val="19"/>
          <w:bdr w:val="none" w:color="auto" w:sz="0" w:space="0"/>
          <w:shd w:val="clear" w:fill="FFFFFF"/>
          <w:vertAlign w:val="baseline"/>
        </w:rPr>
        <w:t>3、往届考生需提交学历证书、学位证书、《教育部学历证书电子注册备案表》或《中国高等教育学历认证报告》；应届考生需提交学生证、《教育部学籍在线验证报告》，其毕业证书及学位证书将在入学时提交审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2" w:lineRule="atLeast"/>
        <w:ind w:left="0" w:right="0" w:firstLine="384"/>
        <w:jc w:val="both"/>
        <w:textAlignment w:val="baseline"/>
        <w:rPr>
          <w:rFonts w:hint="default" w:ascii="Helvetica" w:hAnsi="Helvetica" w:eastAsia="Helvetica" w:cs="Helvetica"/>
          <w:i w:val="0"/>
          <w:iCs w:val="0"/>
          <w:caps w:val="0"/>
          <w:color w:val="333333"/>
          <w:spacing w:val="0"/>
          <w:sz w:val="16"/>
          <w:szCs w:val="16"/>
        </w:rPr>
      </w:pPr>
      <w:r>
        <w:rPr>
          <w:rFonts w:hint="eastAsia" w:ascii="微软雅黑" w:hAnsi="微软雅黑" w:eastAsia="微软雅黑" w:cs="微软雅黑"/>
          <w:i w:val="0"/>
          <w:iCs w:val="0"/>
          <w:caps w:val="0"/>
          <w:color w:val="333333"/>
          <w:spacing w:val="0"/>
          <w:sz w:val="19"/>
          <w:szCs w:val="19"/>
          <w:bdr w:val="none" w:color="auto" w:sz="0" w:space="0"/>
          <w:shd w:val="clear" w:fill="FFFFFF"/>
          <w:vertAlign w:val="baseline"/>
        </w:rPr>
        <w:t>考生可登陆中国高等教育学生信息网（</w:t>
      </w:r>
      <w:r>
        <w:rPr>
          <w:rFonts w:hint="eastAsia" w:ascii="微软雅黑" w:hAnsi="微软雅黑" w:eastAsia="微软雅黑" w:cs="微软雅黑"/>
          <w:i w:val="0"/>
          <w:iCs w:val="0"/>
          <w:caps w:val="0"/>
          <w:color w:val="333333"/>
          <w:spacing w:val="0"/>
          <w:sz w:val="19"/>
          <w:szCs w:val="19"/>
          <w:u w:val="single"/>
          <w:bdr w:val="none" w:color="auto" w:sz="0" w:space="0"/>
          <w:shd w:val="clear" w:fill="FFFFFF"/>
          <w:vertAlign w:val="baseline"/>
        </w:rPr>
        <w:t>www.chsi.com.cn</w:t>
      </w:r>
      <w:r>
        <w:rPr>
          <w:rFonts w:hint="eastAsia" w:ascii="微软雅黑" w:hAnsi="微软雅黑" w:eastAsia="微软雅黑" w:cs="微软雅黑"/>
          <w:i w:val="0"/>
          <w:iCs w:val="0"/>
          <w:caps w:val="0"/>
          <w:color w:val="333333"/>
          <w:spacing w:val="0"/>
          <w:sz w:val="19"/>
          <w:szCs w:val="19"/>
          <w:bdr w:val="none" w:color="auto" w:sz="0" w:space="0"/>
          <w:shd w:val="clear" w:fill="FFFFFF"/>
          <w:vertAlign w:val="baseline"/>
        </w:rPr>
        <w:t>），按要求进行学历或学籍认证。复试阶段未提交学历或学籍认证的考生，应在录取结束后的规定时间内提交，否则将视为资格审核不合格并失去拟录取资格。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2" w:lineRule="atLeast"/>
        <w:ind w:left="0" w:right="0" w:firstLine="384"/>
        <w:jc w:val="both"/>
        <w:textAlignment w:val="baseline"/>
        <w:rPr>
          <w:rFonts w:hint="default" w:ascii="Helvetica" w:hAnsi="Helvetica" w:eastAsia="Helvetica" w:cs="Helvetica"/>
          <w:i w:val="0"/>
          <w:iCs w:val="0"/>
          <w:caps w:val="0"/>
          <w:color w:val="333333"/>
          <w:spacing w:val="0"/>
          <w:sz w:val="16"/>
          <w:szCs w:val="16"/>
        </w:rPr>
      </w:pPr>
      <w:r>
        <w:rPr>
          <w:rFonts w:hint="eastAsia" w:ascii="微软雅黑" w:hAnsi="微软雅黑" w:eastAsia="微软雅黑" w:cs="微软雅黑"/>
          <w:i w:val="0"/>
          <w:iCs w:val="0"/>
          <w:caps w:val="0"/>
          <w:color w:val="333333"/>
          <w:spacing w:val="0"/>
          <w:sz w:val="19"/>
          <w:szCs w:val="19"/>
          <w:bdr w:val="none" w:color="auto" w:sz="0" w:space="0"/>
          <w:shd w:val="clear" w:fill="FFFFFF"/>
          <w:vertAlign w:val="baseline"/>
        </w:rPr>
        <w:t>4、大学期间成绩单原件（校教务部门盖章）或档案中成绩单复印件（加盖档案单位公章）。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2" w:lineRule="atLeast"/>
        <w:ind w:left="0" w:right="0" w:firstLine="384"/>
        <w:jc w:val="both"/>
        <w:textAlignment w:val="baseline"/>
        <w:rPr>
          <w:rFonts w:hint="default" w:ascii="Helvetica" w:hAnsi="Helvetica" w:eastAsia="Helvetica" w:cs="Helvetica"/>
          <w:i w:val="0"/>
          <w:iCs w:val="0"/>
          <w:caps w:val="0"/>
          <w:color w:val="333333"/>
          <w:spacing w:val="0"/>
          <w:sz w:val="16"/>
          <w:szCs w:val="16"/>
        </w:rPr>
      </w:pPr>
      <w:r>
        <w:rPr>
          <w:rFonts w:hint="eastAsia" w:ascii="微软雅黑" w:hAnsi="微软雅黑" w:eastAsia="微软雅黑" w:cs="微软雅黑"/>
          <w:i w:val="0"/>
          <w:iCs w:val="0"/>
          <w:caps w:val="0"/>
          <w:color w:val="333333"/>
          <w:spacing w:val="0"/>
          <w:sz w:val="19"/>
          <w:szCs w:val="19"/>
          <w:bdr w:val="none" w:color="auto" w:sz="0" w:space="0"/>
          <w:shd w:val="clear" w:fill="FFFFFF"/>
          <w:vertAlign w:val="baseline"/>
        </w:rPr>
        <w:t>5、个人简历或考生自述。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2" w:lineRule="atLeast"/>
        <w:ind w:left="0" w:right="0" w:firstLine="384"/>
        <w:jc w:val="both"/>
        <w:textAlignment w:val="baseline"/>
        <w:rPr>
          <w:rFonts w:hint="default" w:ascii="Helvetica" w:hAnsi="Helvetica" w:eastAsia="Helvetica" w:cs="Helvetica"/>
          <w:i w:val="0"/>
          <w:iCs w:val="0"/>
          <w:caps w:val="0"/>
          <w:color w:val="333333"/>
          <w:spacing w:val="0"/>
          <w:sz w:val="16"/>
          <w:szCs w:val="16"/>
        </w:rPr>
      </w:pPr>
      <w:r>
        <w:rPr>
          <w:rFonts w:hint="eastAsia" w:ascii="微软雅黑" w:hAnsi="微软雅黑" w:eastAsia="微软雅黑" w:cs="微软雅黑"/>
          <w:i w:val="0"/>
          <w:iCs w:val="0"/>
          <w:caps w:val="0"/>
          <w:color w:val="333333"/>
          <w:spacing w:val="0"/>
          <w:sz w:val="19"/>
          <w:szCs w:val="19"/>
          <w:bdr w:val="none" w:color="auto" w:sz="0" w:space="0"/>
          <w:shd w:val="clear" w:fill="FFFFFF"/>
          <w:vertAlign w:val="baseline"/>
        </w:rPr>
        <w:t>要求内容清晰简洁，主要包括：个人经历、既往学业、科研能力、综合素质和思想品德等情况（简历中的内容要提供附件作为佐证材料）。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2" w:lineRule="atLeast"/>
        <w:ind w:left="0" w:right="0" w:firstLine="384"/>
        <w:jc w:val="both"/>
        <w:textAlignment w:val="baseline"/>
        <w:rPr>
          <w:rFonts w:hint="default" w:ascii="Helvetica" w:hAnsi="Helvetica" w:eastAsia="Helvetica" w:cs="Helvetica"/>
          <w:i w:val="0"/>
          <w:iCs w:val="0"/>
          <w:caps w:val="0"/>
          <w:color w:val="333333"/>
          <w:spacing w:val="0"/>
          <w:sz w:val="16"/>
          <w:szCs w:val="16"/>
        </w:rPr>
      </w:pPr>
      <w:r>
        <w:rPr>
          <w:rFonts w:hint="eastAsia" w:ascii="微软雅黑" w:hAnsi="微软雅黑" w:eastAsia="微软雅黑" w:cs="微软雅黑"/>
          <w:i w:val="0"/>
          <w:iCs w:val="0"/>
          <w:caps w:val="0"/>
          <w:color w:val="333333"/>
          <w:spacing w:val="0"/>
          <w:sz w:val="19"/>
          <w:szCs w:val="19"/>
          <w:bdr w:val="none" w:color="auto" w:sz="0" w:space="0"/>
          <w:shd w:val="clear" w:fill="FFFFFF"/>
          <w:vertAlign w:val="baseline"/>
        </w:rPr>
        <w:t>6、其他反映自身能力与水平的获奖证书、学术论文、专利证书等各类相关证明材料。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2" w:lineRule="atLeast"/>
        <w:ind w:left="0" w:right="0" w:firstLine="0"/>
        <w:textAlignment w:val="baseline"/>
        <w:rPr>
          <w:rFonts w:hint="default" w:ascii="Helvetica" w:hAnsi="Helvetica" w:eastAsia="Helvetica" w:cs="Helvetica"/>
          <w:i w:val="0"/>
          <w:iCs w:val="0"/>
          <w:caps w:val="0"/>
          <w:color w:val="333333"/>
          <w:spacing w:val="0"/>
          <w:sz w:val="16"/>
          <w:szCs w:val="16"/>
        </w:rPr>
      </w:pPr>
      <w:r>
        <w:rPr>
          <w:rFonts w:hint="eastAsia" w:ascii="微软雅黑" w:hAnsi="微软雅黑" w:eastAsia="微软雅黑" w:cs="微软雅黑"/>
          <w:i w:val="0"/>
          <w:iCs w:val="0"/>
          <w:caps w:val="0"/>
          <w:color w:val="333333"/>
          <w:spacing w:val="0"/>
          <w:sz w:val="19"/>
          <w:szCs w:val="19"/>
          <w:bdr w:val="none" w:color="auto" w:sz="0" w:space="0"/>
          <w:shd w:val="clear" w:fill="FFFFFF"/>
          <w:vertAlign w:val="baseline"/>
        </w:rPr>
        <w:t>    以上所有材料，请收到调剂复试通知的考生按要求提交至以下邮箱：</w:t>
      </w:r>
      <w:r>
        <w:rPr>
          <w:rFonts w:hint="default" w:ascii="Helvetica" w:hAnsi="Helvetica" w:eastAsia="Helvetica" w:cs="Helvetica"/>
          <w:i w:val="0"/>
          <w:iCs w:val="0"/>
          <w:caps w:val="0"/>
          <w:color w:val="E1472F"/>
          <w:spacing w:val="0"/>
          <w:sz w:val="16"/>
          <w:szCs w:val="16"/>
          <w:u w:val="none"/>
          <w:bdr w:val="none" w:color="auto" w:sz="0" w:space="0"/>
          <w:shd w:val="clear" w:fill="FFFFFF"/>
          <w:vertAlign w:val="baseline"/>
        </w:rPr>
        <w:fldChar w:fldCharType="begin"/>
      </w:r>
      <w:r>
        <w:rPr>
          <w:rFonts w:hint="default" w:ascii="Helvetica" w:hAnsi="Helvetica" w:eastAsia="Helvetica" w:cs="Helvetica"/>
          <w:i w:val="0"/>
          <w:iCs w:val="0"/>
          <w:caps w:val="0"/>
          <w:color w:val="E1472F"/>
          <w:spacing w:val="0"/>
          <w:sz w:val="16"/>
          <w:szCs w:val="16"/>
          <w:u w:val="none"/>
          <w:bdr w:val="none" w:color="auto" w:sz="0" w:space="0"/>
          <w:shd w:val="clear" w:fill="FFFFFF"/>
          <w:vertAlign w:val="baseline"/>
        </w:rPr>
        <w:instrText xml:space="preserve"> HYPERLINK "mailto:ieschool.yzb@sustech.edu.cn" </w:instrText>
      </w:r>
      <w:r>
        <w:rPr>
          <w:rFonts w:hint="default" w:ascii="Helvetica" w:hAnsi="Helvetica" w:eastAsia="Helvetica" w:cs="Helvetica"/>
          <w:i w:val="0"/>
          <w:iCs w:val="0"/>
          <w:caps w:val="0"/>
          <w:color w:val="E1472F"/>
          <w:spacing w:val="0"/>
          <w:sz w:val="16"/>
          <w:szCs w:val="16"/>
          <w:u w:val="none"/>
          <w:bdr w:val="none" w:color="auto" w:sz="0" w:space="0"/>
          <w:shd w:val="clear" w:fill="FFFFFF"/>
          <w:vertAlign w:val="baseline"/>
        </w:rPr>
        <w:fldChar w:fldCharType="separate"/>
      </w:r>
      <w:r>
        <w:rPr>
          <w:rStyle w:val="6"/>
          <w:rFonts w:hint="eastAsia" w:ascii="微软雅黑" w:hAnsi="微软雅黑" w:eastAsia="微软雅黑" w:cs="微软雅黑"/>
          <w:i w:val="0"/>
          <w:iCs w:val="0"/>
          <w:caps w:val="0"/>
          <w:color w:val="E1472F"/>
          <w:spacing w:val="0"/>
          <w:sz w:val="19"/>
          <w:szCs w:val="19"/>
          <w:u w:val="single"/>
          <w:bdr w:val="none" w:color="auto" w:sz="0" w:space="0"/>
          <w:shd w:val="clear" w:fill="FFFFFF"/>
          <w:vertAlign w:val="baseline"/>
        </w:rPr>
        <w:t>ieschool.yzb@sustech.edu.cn</w:t>
      </w:r>
      <w:r>
        <w:rPr>
          <w:rFonts w:hint="default" w:ascii="Helvetica" w:hAnsi="Helvetica" w:eastAsia="Helvetica" w:cs="Helvetica"/>
          <w:i w:val="0"/>
          <w:iCs w:val="0"/>
          <w:caps w:val="0"/>
          <w:color w:val="E1472F"/>
          <w:spacing w:val="0"/>
          <w:sz w:val="16"/>
          <w:szCs w:val="16"/>
          <w:u w:val="none"/>
          <w:bdr w:val="none" w:color="auto" w:sz="0" w:space="0"/>
          <w:shd w:val="clear" w:fill="FFFFFF"/>
          <w:vertAlign w:val="baseline"/>
        </w:rPr>
        <w:fldChar w:fldCharType="end"/>
      </w:r>
      <w:r>
        <w:rPr>
          <w:rFonts w:hint="eastAsia" w:ascii="微软雅黑" w:hAnsi="微软雅黑" w:eastAsia="微软雅黑" w:cs="微软雅黑"/>
          <w:i w:val="0"/>
          <w:iCs w:val="0"/>
          <w:caps w:val="0"/>
          <w:color w:val="333333"/>
          <w:spacing w:val="0"/>
          <w:sz w:val="19"/>
          <w:szCs w:val="19"/>
          <w:bdr w:val="none" w:color="auto" w:sz="0" w:space="0"/>
          <w:shd w:val="clear" w:fill="FFFFFF"/>
          <w:vertAlign w:val="baseline"/>
        </w:rPr>
        <w:t>。每个学生材料按照要求顺序排序，合并成一个pdf文件，文件命名方式：调剂-姓名-资格审查。格式不符合者不予接受。未按要求提交材料视为自动放弃复试资格。如进入面试环节，报到时携带以上所有材料原件，现场核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240" w:afterAutospacing="0" w:line="252" w:lineRule="atLeast"/>
        <w:ind w:left="0" w:right="0" w:firstLine="0"/>
        <w:textAlignment w:val="baseline"/>
        <w:rPr>
          <w:rFonts w:hint="default" w:ascii="Helvetica" w:hAnsi="Helvetica" w:eastAsia="Helvetica" w:cs="Helvetica"/>
          <w:i w:val="0"/>
          <w:iCs w:val="0"/>
          <w:caps w:val="0"/>
          <w:color w:val="333333"/>
          <w:spacing w:val="0"/>
          <w:sz w:val="16"/>
          <w:szCs w:val="16"/>
        </w:rPr>
      </w:pPr>
      <w:r>
        <w:rPr>
          <w:rStyle w:val="5"/>
          <w:rFonts w:hint="eastAsia" w:ascii="微软雅黑" w:hAnsi="微软雅黑" w:eastAsia="微软雅黑" w:cs="微软雅黑"/>
          <w:b/>
          <w:bCs/>
          <w:i w:val="0"/>
          <w:iCs w:val="0"/>
          <w:caps w:val="0"/>
          <w:color w:val="323333"/>
          <w:spacing w:val="0"/>
          <w:sz w:val="19"/>
          <w:szCs w:val="19"/>
          <w:bdr w:val="none" w:color="auto" w:sz="0" w:space="0"/>
          <w:shd w:val="clear" w:fill="FFFFFF"/>
          <w:vertAlign w:val="baseline"/>
        </w:rPr>
        <w:t>六、咨询及联系方式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2" w:lineRule="atLeast"/>
        <w:ind w:left="0" w:right="0" w:firstLine="384"/>
        <w:jc w:val="both"/>
        <w:textAlignment w:val="baseline"/>
        <w:rPr>
          <w:rFonts w:hint="default" w:ascii="Helvetica" w:hAnsi="Helvetica" w:eastAsia="Helvetica" w:cs="Helvetica"/>
          <w:i w:val="0"/>
          <w:iCs w:val="0"/>
          <w:caps w:val="0"/>
          <w:color w:val="333333"/>
          <w:spacing w:val="0"/>
          <w:sz w:val="16"/>
          <w:szCs w:val="16"/>
        </w:rPr>
      </w:pPr>
      <w:r>
        <w:rPr>
          <w:rFonts w:hint="eastAsia" w:ascii="微软雅黑" w:hAnsi="微软雅黑" w:eastAsia="微软雅黑" w:cs="微软雅黑"/>
          <w:i w:val="0"/>
          <w:iCs w:val="0"/>
          <w:caps w:val="0"/>
          <w:color w:val="323333"/>
          <w:spacing w:val="0"/>
          <w:sz w:val="19"/>
          <w:szCs w:val="19"/>
          <w:bdr w:val="none" w:color="auto" w:sz="0" w:space="0"/>
          <w:shd w:val="clear" w:fill="FFFFFF"/>
          <w:vertAlign w:val="baseline"/>
        </w:rPr>
        <w:t>咨询邮箱：</w:t>
      </w:r>
      <w:r>
        <w:rPr>
          <w:rFonts w:hint="default" w:ascii="Helvetica" w:hAnsi="Helvetica" w:eastAsia="Helvetica" w:cs="Helvetica"/>
          <w:i w:val="0"/>
          <w:iCs w:val="0"/>
          <w:caps w:val="0"/>
          <w:color w:val="E1472F"/>
          <w:spacing w:val="0"/>
          <w:sz w:val="16"/>
          <w:szCs w:val="16"/>
          <w:u w:val="none"/>
          <w:bdr w:val="none" w:color="auto" w:sz="0" w:space="0"/>
          <w:shd w:val="clear" w:fill="FFFFFF"/>
          <w:vertAlign w:val="baseline"/>
        </w:rPr>
        <w:fldChar w:fldCharType="begin"/>
      </w:r>
      <w:r>
        <w:rPr>
          <w:rFonts w:hint="default" w:ascii="Helvetica" w:hAnsi="Helvetica" w:eastAsia="Helvetica" w:cs="Helvetica"/>
          <w:i w:val="0"/>
          <w:iCs w:val="0"/>
          <w:caps w:val="0"/>
          <w:color w:val="E1472F"/>
          <w:spacing w:val="0"/>
          <w:sz w:val="16"/>
          <w:szCs w:val="16"/>
          <w:u w:val="none"/>
          <w:bdr w:val="none" w:color="auto" w:sz="0" w:space="0"/>
          <w:shd w:val="clear" w:fill="FFFFFF"/>
          <w:vertAlign w:val="baseline"/>
        </w:rPr>
        <w:instrText xml:space="preserve"> HYPERLINK "mailto:ieschool.yzb@sustech.edu.cn" </w:instrText>
      </w:r>
      <w:r>
        <w:rPr>
          <w:rFonts w:hint="default" w:ascii="Helvetica" w:hAnsi="Helvetica" w:eastAsia="Helvetica" w:cs="Helvetica"/>
          <w:i w:val="0"/>
          <w:iCs w:val="0"/>
          <w:caps w:val="0"/>
          <w:color w:val="E1472F"/>
          <w:spacing w:val="0"/>
          <w:sz w:val="16"/>
          <w:szCs w:val="16"/>
          <w:u w:val="none"/>
          <w:bdr w:val="none" w:color="auto" w:sz="0" w:space="0"/>
          <w:shd w:val="clear" w:fill="FFFFFF"/>
          <w:vertAlign w:val="baseline"/>
        </w:rPr>
        <w:fldChar w:fldCharType="separate"/>
      </w:r>
      <w:r>
        <w:rPr>
          <w:rStyle w:val="6"/>
          <w:rFonts w:hint="eastAsia" w:ascii="微软雅黑" w:hAnsi="微软雅黑" w:eastAsia="微软雅黑" w:cs="微软雅黑"/>
          <w:i w:val="0"/>
          <w:iCs w:val="0"/>
          <w:caps w:val="0"/>
          <w:color w:val="E1472F"/>
          <w:spacing w:val="0"/>
          <w:sz w:val="19"/>
          <w:szCs w:val="19"/>
          <w:u w:val="single"/>
          <w:bdr w:val="none" w:color="auto" w:sz="0" w:space="0"/>
          <w:shd w:val="clear" w:fill="FFFFFF"/>
          <w:vertAlign w:val="baseline"/>
        </w:rPr>
        <w:t>ieschool.yzb@sustech.edu.cn</w:t>
      </w:r>
      <w:r>
        <w:rPr>
          <w:rFonts w:hint="default" w:ascii="Helvetica" w:hAnsi="Helvetica" w:eastAsia="Helvetica" w:cs="Helvetica"/>
          <w:i w:val="0"/>
          <w:iCs w:val="0"/>
          <w:caps w:val="0"/>
          <w:color w:val="E1472F"/>
          <w:spacing w:val="0"/>
          <w:sz w:val="16"/>
          <w:szCs w:val="16"/>
          <w:u w:val="none"/>
          <w:bdr w:val="none" w:color="auto" w:sz="0" w:space="0"/>
          <w:shd w:val="clear" w:fill="FFFFFF"/>
          <w:vertAlign w:val="baseline"/>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2" w:lineRule="atLeast"/>
        <w:ind w:left="0" w:right="0" w:firstLine="384"/>
        <w:jc w:val="both"/>
        <w:textAlignment w:val="baseline"/>
        <w:rPr>
          <w:rFonts w:hint="default" w:ascii="Helvetica" w:hAnsi="Helvetica" w:eastAsia="Helvetica" w:cs="Helvetica"/>
          <w:i w:val="0"/>
          <w:iCs w:val="0"/>
          <w:caps w:val="0"/>
          <w:color w:val="333333"/>
          <w:spacing w:val="0"/>
          <w:sz w:val="16"/>
          <w:szCs w:val="16"/>
        </w:rPr>
      </w:pPr>
      <w:r>
        <w:rPr>
          <w:rFonts w:hint="eastAsia" w:ascii="微软雅黑" w:hAnsi="微软雅黑" w:eastAsia="微软雅黑" w:cs="微软雅黑"/>
          <w:i w:val="0"/>
          <w:iCs w:val="0"/>
          <w:caps w:val="0"/>
          <w:color w:val="323333"/>
          <w:spacing w:val="0"/>
          <w:sz w:val="19"/>
          <w:szCs w:val="19"/>
          <w:bdr w:val="none" w:color="auto" w:sz="0" w:space="0"/>
          <w:shd w:val="clear" w:fill="FFFFFF"/>
          <w:vertAlign w:val="baseline"/>
        </w:rPr>
        <w:t>联 系 人：刘老师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2" w:lineRule="atLeast"/>
        <w:ind w:left="0" w:right="0" w:firstLine="384"/>
        <w:jc w:val="both"/>
        <w:textAlignment w:val="baseline"/>
        <w:rPr>
          <w:rFonts w:hint="default" w:ascii="Helvetica" w:hAnsi="Helvetica" w:eastAsia="Helvetica" w:cs="Helvetica"/>
          <w:i w:val="0"/>
          <w:iCs w:val="0"/>
          <w:caps w:val="0"/>
          <w:color w:val="333333"/>
          <w:spacing w:val="0"/>
          <w:sz w:val="16"/>
          <w:szCs w:val="16"/>
        </w:rPr>
      </w:pPr>
      <w:r>
        <w:rPr>
          <w:rFonts w:hint="eastAsia" w:ascii="微软雅黑" w:hAnsi="微软雅黑" w:eastAsia="微软雅黑" w:cs="微软雅黑"/>
          <w:i w:val="0"/>
          <w:iCs w:val="0"/>
          <w:caps w:val="0"/>
          <w:color w:val="323333"/>
          <w:spacing w:val="0"/>
          <w:sz w:val="19"/>
          <w:szCs w:val="19"/>
          <w:bdr w:val="none" w:color="auto" w:sz="0" w:space="0"/>
          <w:shd w:val="clear" w:fill="FFFFFF"/>
          <w:vertAlign w:val="baseline"/>
        </w:rPr>
        <w:t>电      话：0755-88018369</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2" w:lineRule="atLeast"/>
        <w:ind w:left="0" w:right="0" w:firstLine="384"/>
        <w:jc w:val="both"/>
        <w:textAlignment w:val="baseline"/>
        <w:rPr>
          <w:rFonts w:hint="default" w:ascii="Helvetica" w:hAnsi="Helvetica" w:eastAsia="Helvetica" w:cs="Helvetica"/>
          <w:i w:val="0"/>
          <w:iCs w:val="0"/>
          <w:caps w:val="0"/>
          <w:color w:val="333333"/>
          <w:spacing w:val="0"/>
          <w:sz w:val="16"/>
          <w:szCs w:val="16"/>
        </w:rPr>
      </w:pPr>
      <w:r>
        <w:rPr>
          <w:rFonts w:hint="eastAsia" w:ascii="微软雅黑" w:hAnsi="微软雅黑" w:eastAsia="微软雅黑" w:cs="微软雅黑"/>
          <w:i w:val="0"/>
          <w:iCs w:val="0"/>
          <w:caps w:val="0"/>
          <w:color w:val="323333"/>
          <w:spacing w:val="0"/>
          <w:sz w:val="19"/>
          <w:szCs w:val="19"/>
          <w:bdr w:val="none" w:color="auto" w:sz="0" w:space="0"/>
          <w:shd w:val="clear" w:fill="FFFFFF"/>
          <w:vertAlign w:val="baseline"/>
        </w:rPr>
        <w:t>详情请查阅创新创业学院官方网站：</w:t>
      </w:r>
      <w:r>
        <w:rPr>
          <w:rFonts w:hint="eastAsia" w:ascii="微软雅黑" w:hAnsi="微软雅黑" w:eastAsia="微软雅黑" w:cs="微软雅黑"/>
          <w:i w:val="0"/>
          <w:iCs w:val="0"/>
          <w:caps w:val="0"/>
          <w:color w:val="323333"/>
          <w:spacing w:val="0"/>
          <w:sz w:val="19"/>
          <w:szCs w:val="19"/>
          <w:u w:val="single"/>
          <w:bdr w:val="none" w:color="auto" w:sz="0" w:space="0"/>
          <w:shd w:val="clear" w:fill="FFFFFF"/>
          <w:vertAlign w:val="baseline"/>
        </w:rPr>
        <w:t>http://ie-school.sustech.edu.cn/</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2" w:lineRule="atLeast"/>
        <w:ind w:left="0" w:right="0" w:firstLine="384"/>
        <w:textAlignment w:val="baseline"/>
        <w:rPr>
          <w:rFonts w:hint="default" w:ascii="Helvetica" w:hAnsi="Helvetica" w:eastAsia="Helvetica" w:cs="Helvetica"/>
          <w:i w:val="0"/>
          <w:iCs w:val="0"/>
          <w:caps w:val="0"/>
          <w:color w:val="333333"/>
          <w:spacing w:val="0"/>
          <w:sz w:val="16"/>
          <w:szCs w:val="16"/>
        </w:rPr>
      </w:pPr>
      <w:r>
        <w:rPr>
          <w:rFonts w:hint="eastAsia" w:ascii="微软雅黑" w:hAnsi="微软雅黑" w:eastAsia="微软雅黑" w:cs="微软雅黑"/>
          <w:i w:val="0"/>
          <w:iCs w:val="0"/>
          <w:caps w:val="0"/>
          <w:color w:val="323333"/>
          <w:spacing w:val="0"/>
          <w:sz w:val="19"/>
          <w:szCs w:val="19"/>
          <w:bdr w:val="none" w:color="auto" w:sz="0" w:space="0"/>
          <w:shd w:val="clear" w:fill="FFFFFF"/>
          <w:vertAlign w:val="baseline"/>
        </w:rPr>
        <w:t>导师信息可参阅：</w:t>
      </w:r>
      <w:r>
        <w:rPr>
          <w:rFonts w:hint="eastAsia" w:ascii="微软雅黑" w:hAnsi="微软雅黑" w:eastAsia="微软雅黑" w:cs="微软雅黑"/>
          <w:i w:val="0"/>
          <w:iCs w:val="0"/>
          <w:caps w:val="0"/>
          <w:color w:val="0000FF"/>
          <w:spacing w:val="0"/>
          <w:sz w:val="19"/>
          <w:szCs w:val="19"/>
          <w:u w:val="single"/>
          <w:bdr w:val="none" w:color="auto" w:sz="0" w:space="0"/>
          <w:shd w:val="clear" w:fill="FFFFFF"/>
          <w:vertAlign w:val="baseline"/>
        </w:rPr>
        <w:t>http://ie-school.sustech.edu.cn/site/list?id=115</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40" w:afterAutospacing="0" w:line="252" w:lineRule="atLeast"/>
        <w:ind w:left="0" w:right="0" w:firstLine="0"/>
        <w:textAlignment w:val="baseline"/>
        <w:rPr>
          <w:rFonts w:hint="default" w:ascii="Helvetica" w:hAnsi="Helvetica" w:eastAsia="Helvetica" w:cs="Helvetica"/>
          <w:i w:val="0"/>
          <w:iCs w:val="0"/>
          <w:caps w:val="0"/>
          <w:color w:val="333333"/>
          <w:spacing w:val="0"/>
          <w:sz w:val="16"/>
          <w:szCs w:val="1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40" w:afterAutospacing="0" w:line="252" w:lineRule="atLeast"/>
        <w:ind w:left="0" w:right="0" w:firstLine="0"/>
        <w:jc w:val="center"/>
        <w:textAlignment w:val="baseline"/>
        <w:rPr>
          <w:rFonts w:hint="default" w:ascii="Helvetica" w:hAnsi="Helvetica" w:eastAsia="Helvetica" w:cs="Helvetica"/>
          <w:i w:val="0"/>
          <w:iCs w:val="0"/>
          <w:caps w:val="0"/>
          <w:color w:val="333333"/>
          <w:spacing w:val="0"/>
          <w:sz w:val="16"/>
          <w:szCs w:val="16"/>
        </w:rPr>
      </w:pPr>
      <w:r>
        <w:rPr>
          <w:rStyle w:val="5"/>
          <w:rFonts w:hint="eastAsia" w:ascii="微软雅黑" w:hAnsi="微软雅黑" w:eastAsia="微软雅黑" w:cs="微软雅黑"/>
          <w:b/>
          <w:bCs/>
          <w:i w:val="0"/>
          <w:iCs w:val="0"/>
          <w:caps w:val="0"/>
          <w:color w:val="333333"/>
          <w:spacing w:val="0"/>
          <w:sz w:val="19"/>
          <w:szCs w:val="19"/>
          <w:bdr w:val="none" w:color="auto" w:sz="0" w:space="0"/>
          <w:shd w:val="clear" w:fill="FFFFFF"/>
          <w:vertAlign w:val="baseline"/>
        </w:rPr>
        <w:t> </w:t>
      </w:r>
      <w:r>
        <w:rPr>
          <w:rStyle w:val="5"/>
          <w:rFonts w:hint="eastAsia" w:ascii="微软雅黑" w:hAnsi="微软雅黑" w:eastAsia="微软雅黑" w:cs="微软雅黑"/>
          <w:b/>
          <w:bCs/>
          <w:i w:val="0"/>
          <w:iCs w:val="0"/>
          <w:caps w:val="0"/>
          <w:color w:val="333333"/>
          <w:spacing w:val="0"/>
          <w:sz w:val="22"/>
          <w:szCs w:val="22"/>
          <w:bdr w:val="none" w:color="auto" w:sz="0" w:space="0"/>
          <w:shd w:val="clear" w:fill="FFFFFF"/>
          <w:vertAlign w:val="baseline"/>
        </w:rPr>
        <w:t>“海洋分布式探测研究生联合培养项目”介绍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40" w:afterAutospacing="0" w:line="252" w:lineRule="atLeast"/>
        <w:ind w:left="0" w:right="0" w:firstLine="396"/>
        <w:textAlignment w:val="baseline"/>
        <w:rPr>
          <w:rFonts w:hint="default" w:ascii="Helvetica" w:hAnsi="Helvetica" w:eastAsia="Helvetica" w:cs="Helvetica"/>
          <w:i w:val="0"/>
          <w:iCs w:val="0"/>
          <w:caps w:val="0"/>
          <w:color w:val="333333"/>
          <w:spacing w:val="0"/>
          <w:sz w:val="16"/>
          <w:szCs w:val="16"/>
        </w:rPr>
      </w:pPr>
      <w:r>
        <w:rPr>
          <w:rFonts w:hint="eastAsia" w:ascii="微软雅黑" w:hAnsi="微软雅黑" w:eastAsia="微软雅黑" w:cs="微软雅黑"/>
          <w:i w:val="0"/>
          <w:iCs w:val="0"/>
          <w:caps w:val="0"/>
          <w:color w:val="333333"/>
          <w:spacing w:val="0"/>
          <w:sz w:val="19"/>
          <w:szCs w:val="19"/>
          <w:bdr w:val="none" w:color="auto" w:sz="0" w:space="0"/>
          <w:shd w:val="clear" w:fill="FFFFFF"/>
          <w:vertAlign w:val="baseline"/>
        </w:rPr>
        <w:t>本项目是依托九洲-南科大“海洋分布式探测系统”联合实验室开展的研究生联合培养项目，自2023级研究生开始实施。联合实验室面向海洋电子信息产业发展和区域经济社会需求，依托学校海洋信息技术与光电子技术学科优势和企业在电子信息、二次雷达等领域的产业优势，结合粤港澳大湾区完备的产业体系，完善产教融合协同育人机制，培养能够快速适应海洋电子信息产业和智慧海洋经济发展的高层次应用型工程技术人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40" w:afterAutospacing="0" w:line="252" w:lineRule="atLeast"/>
        <w:ind w:left="0" w:right="0" w:firstLine="336"/>
        <w:textAlignment w:val="baseline"/>
        <w:rPr>
          <w:rFonts w:hint="default" w:ascii="Helvetica" w:hAnsi="Helvetica" w:eastAsia="Helvetica" w:cs="Helvetica"/>
          <w:i w:val="0"/>
          <w:iCs w:val="0"/>
          <w:caps w:val="0"/>
          <w:color w:val="333333"/>
          <w:spacing w:val="0"/>
          <w:sz w:val="16"/>
          <w:szCs w:val="16"/>
        </w:rPr>
      </w:pPr>
      <w:r>
        <w:rPr>
          <w:rFonts w:hint="eastAsia" w:ascii="微软雅黑" w:hAnsi="微软雅黑" w:eastAsia="微软雅黑" w:cs="微软雅黑"/>
          <w:i w:val="0"/>
          <w:iCs w:val="0"/>
          <w:caps w:val="0"/>
          <w:color w:val="333333"/>
          <w:spacing w:val="0"/>
          <w:sz w:val="19"/>
          <w:szCs w:val="19"/>
          <w:bdr w:val="none" w:color="auto" w:sz="0" w:space="0"/>
          <w:shd w:val="clear" w:fill="FFFFFF"/>
          <w:vertAlign w:val="baseline"/>
        </w:rPr>
        <w:t>四川九洲电器集团有限责任公司（国营第七八三厂）始建于1958年，是国家“一五”期间156项重点工程之一，是国家保留核心科研生产能力的地方军工骨干企业，是国家某系统总师单位，连续两届荣获中共中央、国务院、中央军委联合颁发的“某工程重大贡献奖”。拥有研发团队近800人，先后承担100余项国家国防重大工程项目，在军事电子领域创造了7项第一，填补国内装备空白。产业领域涵盖某识别系统、特种对抗、卫星通信与数据链、指挥控制、信息系统、微波射频、工程与机电一体化等，是九洲投资控股集团的核心产业公司。公司总部设立于四川绵阳，在成都、北京、深圳、上海设有研究机构，现有员工2800余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2" w:lineRule="atLeast"/>
        <w:ind w:left="0" w:right="0" w:firstLine="0"/>
        <w:textAlignment w:val="baseline"/>
        <w:rPr>
          <w:rFonts w:hint="default" w:ascii="Helvetica" w:hAnsi="Helvetica" w:eastAsia="Helvetica" w:cs="Helvetica"/>
          <w:i w:val="0"/>
          <w:iCs w:val="0"/>
          <w:caps w:val="0"/>
          <w:color w:val="333333"/>
          <w:spacing w:val="0"/>
          <w:sz w:val="16"/>
          <w:szCs w:val="16"/>
        </w:rPr>
      </w:pPr>
      <w:r>
        <w:rPr>
          <w:rFonts w:hint="eastAsia" w:ascii="微软雅黑" w:hAnsi="微软雅黑" w:eastAsia="微软雅黑" w:cs="微软雅黑"/>
          <w:i w:val="0"/>
          <w:iCs w:val="0"/>
          <w:caps w:val="0"/>
          <w:color w:val="333333"/>
          <w:spacing w:val="0"/>
          <w:sz w:val="19"/>
          <w:szCs w:val="19"/>
          <w:bdr w:val="none" w:color="auto" w:sz="0" w:space="0"/>
          <w:shd w:val="clear" w:fill="FFFFFF"/>
          <w:vertAlign w:val="baseline"/>
        </w:rPr>
        <w:t> </w:t>
      </w:r>
      <w:r>
        <w:rPr>
          <w:rFonts w:hint="eastAsia" w:ascii="微软雅黑" w:hAnsi="微软雅黑" w:eastAsia="微软雅黑" w:cs="微软雅黑"/>
          <w:i w:val="0"/>
          <w:iCs w:val="0"/>
          <w:caps w:val="0"/>
          <w:color w:val="333333"/>
          <w:spacing w:val="0"/>
          <w:sz w:val="19"/>
          <w:szCs w:val="19"/>
          <w:bdr w:val="none" w:color="auto" w:sz="0" w:space="0"/>
          <w:shd w:val="clear" w:fill="FFFFFF"/>
          <w:vertAlign w:val="baseline"/>
        </w:rPr>
        <w:drawing>
          <wp:inline distT="0" distB="0" distL="114300" distR="114300">
            <wp:extent cx="3810000" cy="4552950"/>
            <wp:effectExtent l="0" t="0" r="0" b="3810"/>
            <wp:docPr id="1" name="图片 2" descr="3049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304999"/>
                    <pic:cNvPicPr>
                      <a:picLocks noChangeAspect="1"/>
                    </pic:cNvPicPr>
                  </pic:nvPicPr>
                  <pic:blipFill>
                    <a:blip r:embed="rId5"/>
                    <a:stretch>
                      <a:fillRect/>
                    </a:stretch>
                  </pic:blipFill>
                  <pic:spPr>
                    <a:xfrm>
                      <a:off x="0" y="0"/>
                      <a:ext cx="3810000" cy="4552950"/>
                    </a:xfrm>
                    <a:prstGeom prst="rect">
                      <a:avLst/>
                    </a:prstGeom>
                    <a:noFill/>
                    <a:ln w="9525">
                      <a:noFill/>
                    </a:ln>
                  </pic:spPr>
                </pic:pic>
              </a:graphicData>
            </a:graphic>
          </wp:inline>
        </w:drawing>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35302E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2023-04-15T07:14:36Z</dcterms:created>
  <dc:creator>DELL</dc:creator>
  <cp:lastModifiedBy>曾经的那个老吴</cp:lastModifiedBy>
  <dcterms:modified xsi:type="dcterms:W3CDTF">2023-04-15T07:14:38Z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B1E7FE6E3C8D43B780067A52C49BA44B_12</vt:lpwstr>
  </property>
</Properties>
</file>