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关于我校2023年研究生复试第二次开放调剂系统的通知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2023年04月17日 13:30  点击：[6452]</w:t>
      </w:r>
    </w:p>
    <w:p>
      <w:pPr>
        <w:keepNext w:val="0"/>
        <w:keepLines w:val="0"/>
        <w:widowControl/>
        <w:suppressLineNumbers w:val="0"/>
        <w:ind w:left="0" w:firstLine="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我校第三批研究生复试后部分专业仍有缺额，现决定第二次开放调剂系统接收校外调剂考生，现通知如下：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一、调剂办法详见《右江民族医学院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年硕士研究生招生复试调剂办法》；复试录取工作办法详见《右江民族医学院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年硕士研究生招生复试工作办法》。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二、调剂时间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我校缺额专业第二批开放调剂系统，开放时间：临床医学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08:00-4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08:00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；公共卫生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08:00-4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12:00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。系统关闭后我校按照调剂办法遴选进入复试的调剂考生，预计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日公布进入复试的调剂考生名单。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考生填报志愿后，研招网系统锁定时间为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小时，达到锁定时间后，系统自动解锁，考生可更改填报其他志愿。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30"/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三、缺额专业（具体以调剂系统开放专业为准）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000"/>
        <w:gridCol w:w="1000"/>
        <w:gridCol w:w="850"/>
        <w:gridCol w:w="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7"/>
                <w:szCs w:val="17"/>
                <w:bdr w:val="none" w:color="auto" w:sz="0" w:space="0"/>
              </w:rPr>
              <w:t>学院名称及代码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7"/>
                <w:szCs w:val="17"/>
                <w:bdr w:val="none" w:color="auto" w:sz="0" w:space="0"/>
              </w:rPr>
              <w:t>专业名称及代码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7"/>
                <w:szCs w:val="17"/>
                <w:bdr w:val="none" w:color="auto" w:sz="0" w:space="0"/>
              </w:rPr>
              <w:t>方向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7"/>
                <w:szCs w:val="17"/>
                <w:bdr w:val="none" w:color="auto" w:sz="0" w:space="0"/>
              </w:rPr>
              <w:t>缺额计划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内科学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心血管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3</w:t>
            </w:r>
          </w:p>
        </w:tc>
        <w:tc>
          <w:tcPr>
            <w:tcW w:w="97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包括校外培养单位（自治区人民医院除外）。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内科学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肾内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3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100204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神经病学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3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100208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临床检验诊断学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4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100210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外科学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普外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3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100210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外科学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骨科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2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100211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妇产科学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4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100213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耳鼻咽喉科学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临床医学院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105120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临床检验诊断学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3</w:t>
            </w:r>
          </w:p>
        </w:tc>
        <w:tc>
          <w:tcPr>
            <w:tcW w:w="9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114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广西壮族自治区人民医院（广西医学创新中心）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内科学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消化内科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105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公共卫生与管理学院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105300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公共卫生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环境污染物对人体健康的影响及防治研究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3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包括校外培养单位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105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公共卫生与管理学院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105300</w:t>
            </w: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公共卫生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</w:rPr>
              <w:t>民族地区疾病控制与健康促进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7"/>
                <w:szCs w:val="17"/>
                <w:bdr w:val="none" w:color="auto" w:sz="0" w:space="0"/>
                <w:lang w:val="en-US"/>
              </w:rPr>
              <w:t>4</w:t>
            </w:r>
          </w:p>
        </w:tc>
        <w:tc>
          <w:tcPr>
            <w:tcW w:w="8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四、其它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（一）调剂系统关闭后，我校各专业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/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方向陆续向进入复试的考生发送复试通知，如考生成绩较高，收到多个专业的复试通知，考生只能参加一个专业的复试；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（二）校外调剂考生复试报到时间预计为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日，请考生提前做好行程规划；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（三）复试提交材料详见我校研究生学院招生专题发布的《关于我校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年硕士研究生招生复试考生提交材料的通知》，在线提交时间另行通知；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（四）考生本科毕业专业以报名时填报信息为准，如因考生信息填错导致不能进入复试的，后果由考生自负。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五、咨询电话如下：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（一）研究生学院、校外各培养基地：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0776-2835991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（二）临床医学院：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0776-2842225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（三）公共卫生与管理学院：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 0776-2829337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3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8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8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右江民族医学院研究生学院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352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DD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2023-04-21T07:58:40Z</dcterms:created>
  <dc:creator>Administrator</dc:creator>
  <cp:lastModifiedBy>王英</cp:lastModifiedBy>
  <dcterms:modified xsi:type="dcterms:W3CDTF">2023-04-21T07:58:54Z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551A60AF5FC348E890AD59FE8A2C9714</vt:lpwstr>
  </property>
</Properties>
</file>