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300" w:beforeAutospacing="0" w:after="0" w:afterAutospacing="0" w:line="35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F73BF"/>
          <w:spacing w:val="0"/>
          <w:sz w:val="30"/>
          <w:szCs w:val="30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b/>
          <w:bCs/>
          <w:i w:val="0"/>
          <w:iCs w:val="0"/>
          <w:caps w:val="0"/>
          <w:color w:val="2F73BF"/>
          <w:spacing w:val="0"/>
          <w:sz w:val="30"/>
          <w:szCs w:val="30"/>
          <w:bdr w:val="none" w:color="auto" w:sz="0" w:space="0"/>
        </w:rPr>
        <w:t>材料科学与工程学院2023年硕士研究生调剂（第三批次）复试名单公示</w:t>
      </w:r>
    </w:p>
    <w:bookmarkEnd w:id="0"/>
    <w:p>
      <w:pPr>
        <w:keepNext w:val="0"/>
        <w:keepLines w:val="0"/>
        <w:widowControl/>
        <w:suppressLineNumbers w:val="0"/>
        <w:pBdr>
          <w:top w:val="single" w:color="auto" w:sz="4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9F9"/>
        <w:spacing w:before="200" w:beforeAutospacing="0" w:after="200" w:afterAutospacing="0" w:line="540" w:lineRule="atLeast"/>
        <w:ind w:left="0" w:right="0" w:firstLine="0"/>
        <w:jc w:val="center"/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sz w:val="15"/>
          <w:szCs w:val="15"/>
        </w:rPr>
      </w:pPr>
      <w:r>
        <w:rPr>
          <w:rFonts w:hint="eastAsia" w:ascii="Microsoft YaHei UI" w:hAnsi="Microsoft YaHei UI" w:eastAsia="Microsoft YaHei UI" w:cs="Microsoft YaHei UI"/>
          <w:i w:val="0"/>
          <w:iCs w:val="0"/>
          <w:caps w:val="0"/>
          <w:color w:val="333333"/>
          <w:spacing w:val="0"/>
          <w:kern w:val="0"/>
          <w:sz w:val="15"/>
          <w:szCs w:val="15"/>
          <w:bdr w:val="none" w:color="auto" w:sz="0" w:space="0"/>
          <w:shd w:val="clear" w:fill="F9F9F9"/>
          <w:lang w:val="en-US" w:eastAsia="zh-CN" w:bidi="ar"/>
        </w:rPr>
        <w:t>日期：2023-04-13 来源： 作者：</w:t>
      </w:r>
    </w:p>
    <w:tbl>
      <w:tblPr>
        <w:tblW w:w="8900" w:type="dxa"/>
        <w:tblCellSpacing w:w="0" w:type="dxa"/>
        <w:tblInd w:w="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487"/>
        <w:gridCol w:w="669"/>
        <w:gridCol w:w="1507"/>
        <w:gridCol w:w="487"/>
        <w:gridCol w:w="670"/>
        <w:gridCol w:w="852"/>
        <w:gridCol w:w="808"/>
        <w:gridCol w:w="809"/>
        <w:gridCol w:w="1759"/>
        <w:gridCol w:w="852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atLeast"/>
          <w:tblCellSpacing w:w="0" w:type="dxa"/>
        </w:trPr>
        <w:tc>
          <w:tcPr>
            <w:tcW w:w="7890" w:type="dxa"/>
            <w:gridSpan w:val="10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材料科学与工程学院2023年硕士研究生调剂（第三批次）复试名单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序号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姓名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准考证号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总分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外国语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政治理论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业务课1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业务课2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调剂复试专业及代码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学习形式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缪婷婷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100083210008388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黄云龙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101453000013512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宋彬彬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102133000006481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宋华毅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102133000006703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王一航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102133000006994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彭祥超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102553230005902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廖帮政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102863323512494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吴问亮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102863342915570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王雅琦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102873210509774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刘俊豪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103583210012328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张筱怡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103583210012769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王琳辉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103593210011142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曹晶晶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103843211414885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邱强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103843213515127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谈冬冬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103843214115269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彭远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103843214215300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何友好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104223510915383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聂金鑫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104873000132146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刘鹏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104913320411678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岳梦梦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104973400347006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刘雨婷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105323361511103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蔡雨顺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105333345914762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351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李明帅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105903456715173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瞿明鑫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106113009080356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陈强龙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106143085615144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45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柳生祯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106983140508766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330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李嗣龙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106983371013399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吕贺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106993410117254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342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95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1" w:hRule="atLeast"/>
          <w:tblCellSpacing w:w="0" w:type="dxa"/>
        </w:trPr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郁晗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107013124604584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312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材料工程085601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50" w:type="dxa"/>
              <w:bottom w:w="50" w:type="dxa"/>
              <w:right w:w="5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00" w:lineRule="atLeast"/>
              <w:ind w:left="0" w:right="0" w:firstLine="0"/>
              <w:jc w:val="left"/>
              <w:rPr>
                <w:color w:val="5E5E5E"/>
                <w:sz w:val="16"/>
                <w:szCs w:val="16"/>
              </w:rPr>
            </w:pPr>
            <w:r>
              <w:rPr>
                <w:color w:val="5E5E5E"/>
                <w:sz w:val="16"/>
                <w:szCs w:val="16"/>
                <w:bdr w:val="none" w:color="auto" w:sz="0" w:space="0"/>
              </w:rPr>
              <w:t>全日制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Microsoft YaHei UI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mU3NTdhOWE2ZDAxZjliMmQyOWRiMzUxNTliNWI3ZmUifQ=="/>
  </w:docVars>
  <w:rsids>
    <w:rsidRoot w:val="00000000"/>
    <w:rsid w:val="786A4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Office_11.1.0.12763_F1E327BC-269C-435d-A152-05C5408002CA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2023-05-24T12:44:02Z</dcterms:created>
  <dc:creator>Administrator</dc:creator>
  <cp:lastModifiedBy>王英</cp:lastModifiedBy>
  <dcterms:modified xsi:type="dcterms:W3CDTF">2023-05-24T12:44:19Z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2052-11.1.0.12763</vt:lpwstr>
  </property>
  <property fmtid="{D5CDD505-2E9C-101B-9397-08002B2CF9AE}" pid="3" name="ICV">
    <vt:lpwstr>A45F8D47930C442C9F72402543FA1CD9</vt:lpwstr>
  </property>
</Properties>
</file>