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2D5" w:rsidRPr="004512D5" w:rsidRDefault="004512D5" w:rsidP="004512D5">
      <w:pPr>
        <w:widowControl/>
        <w:spacing w:line="600" w:lineRule="atLeast"/>
        <w:jc w:val="center"/>
        <w:rPr>
          <w:rFonts w:ascii="宋体" w:eastAsia="宋体" w:hAnsi="宋体" w:cs="宋体"/>
          <w:b/>
          <w:bCs/>
          <w:color w:val="333333"/>
          <w:kern w:val="0"/>
          <w:sz w:val="45"/>
          <w:szCs w:val="45"/>
        </w:rPr>
      </w:pPr>
      <w:bookmarkStart w:id="0" w:name="_GoBack"/>
      <w:r w:rsidRPr="004512D5">
        <w:rPr>
          <w:rFonts w:ascii="宋体" w:eastAsia="宋体" w:hAnsi="宋体" w:cs="宋体"/>
          <w:b/>
          <w:bCs/>
          <w:color w:val="333333"/>
          <w:kern w:val="0"/>
          <w:sz w:val="45"/>
          <w:szCs w:val="45"/>
        </w:rPr>
        <w:t>2023年新能源与环境学院硕士研究生复试人员名单</w:t>
      </w:r>
    </w:p>
    <w:bookmarkEnd w:id="0"/>
    <w:p w:rsidR="004512D5" w:rsidRPr="004512D5" w:rsidRDefault="004512D5" w:rsidP="004512D5">
      <w:pPr>
        <w:widowControl/>
        <w:spacing w:line="600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4512D5">
        <w:rPr>
          <w:rFonts w:ascii="宋体" w:eastAsia="宋体" w:hAnsi="宋体" w:cs="宋体"/>
          <w:color w:val="666666"/>
          <w:kern w:val="0"/>
          <w:szCs w:val="21"/>
        </w:rPr>
        <w:t>发布日期：2023-03-15 07:44:44 作者：   来源：    阅读：5846 次</w:t>
      </w:r>
    </w:p>
    <w:p w:rsidR="004512D5" w:rsidRPr="004512D5" w:rsidRDefault="004512D5" w:rsidP="004512D5">
      <w:pPr>
        <w:widowControl/>
        <w:spacing w:line="600" w:lineRule="atLeast"/>
        <w:ind w:firstLine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 w:rsidRPr="004512D5">
        <w:rPr>
          <w:rFonts w:ascii="宋体" w:eastAsia="宋体" w:hAnsi="宋体" w:cs="宋体"/>
          <w:color w:val="222222"/>
          <w:kern w:val="0"/>
          <w:sz w:val="24"/>
          <w:szCs w:val="24"/>
        </w:rPr>
        <w:t>  请各位考生以“专业名称+姓名”的格式加入“2023年新能环硕士复试群”，群二维码见附件。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481"/>
        <w:gridCol w:w="308"/>
        <w:gridCol w:w="720"/>
        <w:gridCol w:w="1050"/>
        <w:gridCol w:w="1108"/>
        <w:gridCol w:w="428"/>
        <w:gridCol w:w="256"/>
        <w:gridCol w:w="261"/>
        <w:gridCol w:w="360"/>
        <w:gridCol w:w="360"/>
        <w:gridCol w:w="454"/>
        <w:gridCol w:w="720"/>
      </w:tblGrid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3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14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考试方式</w:t>
            </w:r>
          </w:p>
        </w:tc>
        <w:tc>
          <w:tcPr>
            <w:tcW w:w="2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政治</w:t>
            </w:r>
          </w:p>
        </w:tc>
        <w:tc>
          <w:tcPr>
            <w:tcW w:w="28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外语</w:t>
            </w:r>
          </w:p>
        </w:tc>
        <w:tc>
          <w:tcPr>
            <w:tcW w:w="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专业1</w:t>
            </w:r>
          </w:p>
        </w:tc>
        <w:tc>
          <w:tcPr>
            <w:tcW w:w="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专业2</w:t>
            </w:r>
          </w:p>
        </w:tc>
        <w:tc>
          <w:tcPr>
            <w:tcW w:w="54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初试总分</w:t>
            </w:r>
          </w:p>
        </w:tc>
        <w:tc>
          <w:tcPr>
            <w:tcW w:w="32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排名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101833216402955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刘光瑞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101833216418524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徐雅男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370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101833216402956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张午飞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101833216402966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张微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364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101833216408896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陈指路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101833216417897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李龙云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362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6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101833216402964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蔡雨璇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101833216413097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王祎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</w:t>
            </w: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101833216418224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张菖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6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101833216416899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胡嘉洋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6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101833216410125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陈昭杭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101833216413031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许凌琪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101833216412518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王菊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101833216423800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赵施怡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101833216425167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康璐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101833216415675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张乐园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101833216416900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周晓薇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101833216402960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周彤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101833216416061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叶恩溥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</w:t>
            </w: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101833216402957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刘佳朋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101833216402965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邹赛男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101833216419222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曹蕾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077601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101833216416577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于智敏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418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101833216424845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谢鑫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412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101833216416616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杨赵飞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395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101833216403000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鲜龙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393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101833216420620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朱留志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水文学及水资源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390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101833216403002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郜世隆</w:t>
            </w:r>
          </w:p>
        </w:tc>
        <w:tc>
          <w:tcPr>
            <w:tcW w:w="3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179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地下新能源科学与工程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385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101833216410337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郭坤逸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383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101833216424042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李涛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</w:t>
            </w: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程</w:t>
            </w:r>
          </w:p>
        </w:tc>
        <w:tc>
          <w:tcPr>
            <w:tcW w:w="188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水文学及水资源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</w:t>
            </w: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382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101833216402992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曾伟源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101833216402993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王潇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水文学及水资源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371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101833216403006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佟典豫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9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101833216402997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杨谨赫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地下新能源科学与工程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101833216402998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万博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101833216403004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胡毓俍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355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101833216425168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闫吉承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水文学及水资源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101833216421184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张晨雨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351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101833216415676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吴海迪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水文学及水资源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101833216423282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李兴秀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101833216410853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崔秀丽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</w:t>
            </w: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</w:t>
            </w: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101833216413704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宋云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地下水科学与工程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101833216403005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刘旋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水文学及水资源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101833216408319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于水多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地下新能源科学与工程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101833216413703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朱英琦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水文学及水资源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101833216416291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薛廷廷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081800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水文学及水资源</w:t>
            </w: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24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101833216419523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胡美娜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083002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363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101833216413596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黄旭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083002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350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101833216417898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王继岩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083002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101833216420326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侯争亚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142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415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101833216424880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郝望望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404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101833216415386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张思瑶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</w:t>
            </w: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387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101833216420374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李丽娟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386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101833216414209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邵国豪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101833216415387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周仁豪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378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101833216402980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武闯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101833216415260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张圣义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376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101833216407838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尤凯鸿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374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101833216417135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李贤川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372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101833216402986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丁李露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101833216407841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杨朝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352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101833216402982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黄恩昊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101833216421218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孙思凡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</w:t>
            </w: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101833216416575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叶忠岩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101833216402979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王泽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101833216416503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费思凯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101833216402978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张济源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101833216408970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张守森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101833216402976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张泽芙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101833216417474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王世龙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101833216417899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王学薇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319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101833216421028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王梦瑶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085700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318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23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101833216403517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申辉林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373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101833216415681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刘正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</w:t>
            </w: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71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360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101833216403525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柯浩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101833216418231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刘钧辉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359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101833216417925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赵永佳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353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101833216416997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王史年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101833216413164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杨健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101833216403516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常馨竹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141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341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101833216409546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喇育涵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101833216416998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汪彦辰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101833216403528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王梓萦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101833216403521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杨思凯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101833216403529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吴默涵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</w:t>
            </w: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331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101833216403527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张斯婷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101833216403518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金润成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101833216423384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郑则锻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129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101833216417924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沈乃馨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101833216422957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杨宇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316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101833216403524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赵开扬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101833216403530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韩淳旭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315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101833216424409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殷嘉泽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全国统考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311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101833216423835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孟碧珊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少民计划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126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130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381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   1</w:t>
            </w:r>
          </w:p>
        </w:tc>
      </w:tr>
      <w:tr w:rsidR="004512D5" w:rsidRPr="004512D5" w:rsidTr="004512D5">
        <w:trPr>
          <w:trHeight w:val="140"/>
          <w:tblCellSpacing w:w="0" w:type="dxa"/>
        </w:trPr>
        <w:tc>
          <w:tcPr>
            <w:tcW w:w="136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101833216409657</w:t>
            </w:r>
          </w:p>
        </w:tc>
        <w:tc>
          <w:tcPr>
            <w:tcW w:w="7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李伟峰</w:t>
            </w:r>
          </w:p>
        </w:tc>
        <w:tc>
          <w:tcPr>
            <w:tcW w:w="5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男</w:t>
            </w:r>
          </w:p>
        </w:tc>
        <w:tc>
          <w:tcPr>
            <w:tcW w:w="57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085900</w:t>
            </w:r>
          </w:p>
        </w:tc>
        <w:tc>
          <w:tcPr>
            <w:tcW w:w="2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1700" w:type="dxa"/>
            <w:vAlign w:val="center"/>
            <w:hideMark/>
          </w:tcPr>
          <w:p w:rsidR="004512D5" w:rsidRPr="004512D5" w:rsidRDefault="004512D5" w:rsidP="004512D5">
            <w:pPr>
              <w:widowControl/>
              <w:jc w:val="left"/>
              <w:rPr>
                <w:rFonts w:ascii="宋体" w:eastAsia="宋体" w:hAnsi="宋体" w:cs="宋体"/>
                <w:kern w:val="0"/>
                <w:sz w:val="14"/>
                <w:szCs w:val="24"/>
              </w:rPr>
            </w:pPr>
          </w:p>
        </w:tc>
        <w:tc>
          <w:tcPr>
            <w:tcW w:w="600" w:type="dxa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退役士兵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134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322</w:t>
            </w:r>
          </w:p>
        </w:tc>
        <w:tc>
          <w:tcPr>
            <w:tcW w:w="0" w:type="auto"/>
            <w:vAlign w:val="center"/>
            <w:hideMark/>
          </w:tcPr>
          <w:p w:rsidR="004512D5" w:rsidRPr="004512D5" w:rsidRDefault="004512D5" w:rsidP="004512D5">
            <w:pPr>
              <w:widowControl/>
              <w:wordWrap w:val="0"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512D5">
              <w:rPr>
                <w:rFonts w:ascii="宋体" w:eastAsia="宋体" w:hAnsi="宋体" w:cs="宋体"/>
                <w:kern w:val="0"/>
                <w:sz w:val="24"/>
                <w:szCs w:val="24"/>
              </w:rPr>
              <w:t>   1</w:t>
            </w:r>
          </w:p>
        </w:tc>
      </w:tr>
    </w:tbl>
    <w:p w:rsidR="000A22E8" w:rsidRDefault="000A22E8"/>
    <w:sectPr w:rsidR="000A22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85A"/>
    <w:rsid w:val="000A22E8"/>
    <w:rsid w:val="0035585A"/>
    <w:rsid w:val="0045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4512D5"/>
  </w:style>
  <w:style w:type="paragraph" w:styleId="a3">
    <w:name w:val="Normal (Web)"/>
    <w:basedOn w:val="a"/>
    <w:uiPriority w:val="99"/>
    <w:semiHidden/>
    <w:unhideWhenUsed/>
    <w:rsid w:val="004512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4512D5"/>
  </w:style>
  <w:style w:type="paragraph" w:styleId="a3">
    <w:name w:val="Normal (Web)"/>
    <w:basedOn w:val="a"/>
    <w:uiPriority w:val="99"/>
    <w:semiHidden/>
    <w:unhideWhenUsed/>
    <w:rsid w:val="004512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0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7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123123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939</Words>
  <Characters>5354</Characters>
  <Application>Microsoft Office Word</Application>
  <DocSecurity>0</DocSecurity>
  <Lines>44</Lines>
  <Paragraphs>12</Paragraphs>
  <ScaleCrop>false</ScaleCrop>
  <Company/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2023-03-26T14:48:00Z</dcterms:created>
  <dcterms:modified xsi:type="dcterms:W3CDTF">2023-03-26T14:48:00Z</dcterms:modified>
</cp:coreProperties>
</file>