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85" w:rsidRPr="00AC2685" w:rsidRDefault="00AC2685" w:rsidP="00AC2685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6D1C01"/>
          <w:kern w:val="0"/>
          <w:sz w:val="23"/>
          <w:szCs w:val="23"/>
        </w:rPr>
      </w:pPr>
      <w:bookmarkStart w:id="0" w:name="_GoBack"/>
      <w:r w:rsidRPr="00AC2685">
        <w:rPr>
          <w:rFonts w:ascii="宋体" w:eastAsia="宋体" w:hAnsi="宋体" w:cs="宋体" w:hint="eastAsia"/>
          <w:b/>
          <w:bCs/>
          <w:color w:val="6D1C01"/>
          <w:kern w:val="0"/>
          <w:sz w:val="23"/>
          <w:szCs w:val="23"/>
        </w:rPr>
        <w:t>关于公布仪器科学与电气工程学院2023年硕士研究生招生考试进入复试分数线及名单的通知</w:t>
      </w:r>
    </w:p>
    <w:bookmarkEnd w:id="0"/>
    <w:p w:rsidR="00AC2685" w:rsidRPr="00AC2685" w:rsidRDefault="00AC2685" w:rsidP="00AC2685">
      <w:pPr>
        <w:widowControl/>
        <w:spacing w:line="480" w:lineRule="atLeast"/>
        <w:jc w:val="center"/>
        <w:rPr>
          <w:rFonts w:ascii="宋体" w:eastAsia="宋体" w:hAnsi="宋体" w:cs="宋体" w:hint="eastAsia"/>
          <w:color w:val="999999"/>
          <w:kern w:val="0"/>
          <w:sz w:val="18"/>
          <w:szCs w:val="18"/>
        </w:rPr>
      </w:pPr>
      <w:r w:rsidRPr="00AC2685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发表于： 2023-03-16 15:05  点击：2935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根据学校相关工作安排，结合我院实际情况，经吉林大学研究生招生办公室批准，现公布仪器科学与电气工程学院各学科专业进入复试分数线：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910"/>
        <w:gridCol w:w="1100"/>
        <w:gridCol w:w="1227"/>
        <w:gridCol w:w="1438"/>
        <w:gridCol w:w="1438"/>
        <w:gridCol w:w="874"/>
        <w:gridCol w:w="874"/>
      </w:tblGrid>
      <w:tr w:rsidR="00AC2685" w:rsidRPr="00AC2685" w:rsidTr="00AC2685"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学位类型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专业代码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专业名称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政治理论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外国语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业务课1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业务课2</w:t>
            </w:r>
          </w:p>
        </w:tc>
      </w:tr>
      <w:tr w:rsidR="00AC2685" w:rsidRPr="00AC2685" w:rsidTr="00AC2685"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学术学位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080400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仪器科学与技术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313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</w:tr>
      <w:tr w:rsidR="00AC2685" w:rsidRPr="00AC2685" w:rsidTr="00AC26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685" w:rsidRPr="00AC2685" w:rsidRDefault="00AC2685" w:rsidP="00AC268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080800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电气工程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316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</w:tr>
      <w:tr w:rsidR="00AC2685" w:rsidRPr="00AC2685" w:rsidTr="00AC26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685" w:rsidRPr="00AC2685" w:rsidRDefault="00AC2685" w:rsidP="00AC268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081102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检测技术与自动化装置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310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</w:tr>
      <w:tr w:rsidR="00AC2685" w:rsidRPr="00AC2685" w:rsidTr="00AC2685"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专业学位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仪器仪表工程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310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</w:tr>
      <w:tr w:rsidR="00AC2685" w:rsidRPr="00AC2685" w:rsidTr="00AC26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685" w:rsidRPr="00AC2685" w:rsidRDefault="00AC2685" w:rsidP="00AC268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085801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电气工程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340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C2685" w:rsidRPr="00AC2685" w:rsidRDefault="00AC2685" w:rsidP="00AC268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C2685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</w:tr>
    </w:tbl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请进入我院复试分数线考生（见附件）申请加入考生</w:t>
      </w:r>
      <w:proofErr w:type="spellStart"/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qq</w:t>
      </w:r>
      <w:proofErr w:type="spellEnd"/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群：541631866。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联系电话：0431-88502084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联系人：杜老师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left"/>
        <w:rPr>
          <w:rFonts w:ascii="宋体" w:eastAsia="宋体" w:hAnsi="宋体" w:cs="宋体" w:hint="eastAsia"/>
          <w:color w:val="454545"/>
          <w:kern w:val="0"/>
          <w:szCs w:val="21"/>
        </w:rPr>
      </w:pP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righ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仪器科学与电气工程学院</w:t>
      </w:r>
    </w:p>
    <w:p w:rsidR="00AC2685" w:rsidRPr="00AC2685" w:rsidRDefault="00AC2685" w:rsidP="00AC2685">
      <w:pPr>
        <w:widowControl/>
        <w:wordWrap w:val="0"/>
        <w:spacing w:line="315" w:lineRule="atLeast"/>
        <w:ind w:firstLine="480"/>
        <w:jc w:val="right"/>
        <w:rPr>
          <w:rFonts w:ascii="宋体" w:eastAsia="宋体" w:hAnsi="宋体" w:cs="宋体" w:hint="eastAsia"/>
          <w:color w:val="454545"/>
          <w:kern w:val="0"/>
          <w:szCs w:val="21"/>
        </w:rPr>
      </w:pPr>
      <w:r w:rsidRPr="00AC2685">
        <w:rPr>
          <w:rFonts w:ascii="宋体" w:eastAsia="宋体" w:hAnsi="宋体" w:cs="宋体" w:hint="eastAsia"/>
          <w:color w:val="454545"/>
          <w:kern w:val="0"/>
          <w:szCs w:val="21"/>
        </w:rPr>
        <w:t>2023年3月16日</w:t>
      </w:r>
    </w:p>
    <w:p w:rsidR="00F41EF3" w:rsidRDefault="00F41EF3"/>
    <w:sectPr w:rsidR="00F41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B8" w:rsidRDefault="006B32B8" w:rsidP="00AC2685">
      <w:r>
        <w:separator/>
      </w:r>
    </w:p>
  </w:endnote>
  <w:endnote w:type="continuationSeparator" w:id="0">
    <w:p w:rsidR="006B32B8" w:rsidRDefault="006B32B8" w:rsidP="00AC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B8" w:rsidRDefault="006B32B8" w:rsidP="00AC2685">
      <w:r>
        <w:separator/>
      </w:r>
    </w:p>
  </w:footnote>
  <w:footnote w:type="continuationSeparator" w:id="0">
    <w:p w:rsidR="006B32B8" w:rsidRDefault="006B32B8" w:rsidP="00AC2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1B"/>
    <w:rsid w:val="006B32B8"/>
    <w:rsid w:val="00A2011B"/>
    <w:rsid w:val="00AC2685"/>
    <w:rsid w:val="00F4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6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685"/>
    <w:rPr>
      <w:sz w:val="18"/>
      <w:szCs w:val="18"/>
    </w:rPr>
  </w:style>
  <w:style w:type="paragraph" w:customStyle="1" w:styleId="vsbcontentstart">
    <w:name w:val="vsbcontent_start"/>
    <w:basedOn w:val="a"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C2685"/>
    <w:rPr>
      <w:b/>
      <w:bCs/>
    </w:rPr>
  </w:style>
  <w:style w:type="paragraph" w:customStyle="1" w:styleId="vsbcontentend">
    <w:name w:val="vsbcontent_end"/>
    <w:basedOn w:val="a"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6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685"/>
    <w:rPr>
      <w:sz w:val="18"/>
      <w:szCs w:val="18"/>
    </w:rPr>
  </w:style>
  <w:style w:type="paragraph" w:customStyle="1" w:styleId="vsbcontentstart">
    <w:name w:val="vsbcontent_start"/>
    <w:basedOn w:val="a"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C2685"/>
    <w:rPr>
      <w:b/>
      <w:bCs/>
    </w:rPr>
  </w:style>
  <w:style w:type="paragraph" w:customStyle="1" w:styleId="vsbcontentend">
    <w:name w:val="vsbcontent_end"/>
    <w:basedOn w:val="a"/>
    <w:rsid w:val="00AC2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2023-03-26T14:54:00Z</dcterms:created>
  <dcterms:modified xsi:type="dcterms:W3CDTF">2023-03-26T14:54:00Z</dcterms:modified>
</cp:coreProperties>
</file>