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65A" w:rsidRPr="0035365A" w:rsidRDefault="0035365A" w:rsidP="0035365A">
      <w:pPr>
        <w:widowControl/>
        <w:shd w:val="clear" w:color="auto" w:fill="FFFFFF"/>
        <w:jc w:val="center"/>
        <w:outlineLvl w:val="2"/>
        <w:rPr>
          <w:rFonts w:ascii="微软雅黑" w:eastAsia="微软雅黑" w:hAnsi="微软雅黑" w:cs="宋体"/>
          <w:b/>
          <w:bCs/>
          <w:color w:val="0D4783"/>
          <w:kern w:val="0"/>
          <w:sz w:val="36"/>
          <w:szCs w:val="36"/>
        </w:rPr>
      </w:pPr>
      <w:bookmarkStart w:id="0" w:name="_GoBack"/>
      <w:r w:rsidRPr="0035365A">
        <w:rPr>
          <w:rFonts w:ascii="微软雅黑" w:eastAsia="微软雅黑" w:hAnsi="微软雅黑" w:cs="宋体" w:hint="eastAsia"/>
          <w:b/>
          <w:bCs/>
          <w:color w:val="0D4783"/>
          <w:kern w:val="0"/>
          <w:sz w:val="36"/>
          <w:szCs w:val="36"/>
        </w:rPr>
        <w:t>地球科学学院2023年硕士研究生招生调剂工作办法</w:t>
      </w:r>
    </w:p>
    <w:bookmarkEnd w:id="0"/>
    <w:p w:rsidR="0035365A" w:rsidRPr="0035365A" w:rsidRDefault="0035365A" w:rsidP="0035365A">
      <w:pPr>
        <w:widowControl/>
        <w:shd w:val="clear" w:color="auto" w:fill="FFFFFF"/>
        <w:jc w:val="center"/>
        <w:rPr>
          <w:rFonts w:ascii="微软雅黑" w:eastAsia="微软雅黑" w:hAnsi="微软雅黑" w:cs="宋体" w:hint="eastAsia"/>
          <w:color w:val="999999"/>
          <w:kern w:val="0"/>
          <w:sz w:val="18"/>
          <w:szCs w:val="18"/>
        </w:rPr>
      </w:pPr>
      <w:r w:rsidRPr="0035365A">
        <w:rPr>
          <w:rFonts w:ascii="微软雅黑" w:eastAsia="微软雅黑" w:hAnsi="微软雅黑" w:cs="宋体" w:hint="eastAsia"/>
          <w:color w:val="999999"/>
          <w:kern w:val="0"/>
          <w:sz w:val="18"/>
          <w:szCs w:val="18"/>
        </w:rPr>
        <w:t>发布时间：2023-04-03来源：浏览次数：665次</w:t>
      </w:r>
    </w:p>
    <w:p w:rsidR="0035365A" w:rsidRPr="0035365A" w:rsidRDefault="0035365A" w:rsidP="0035365A">
      <w:pPr>
        <w:widowControl/>
        <w:shd w:val="clear" w:color="auto" w:fill="FFFFFF"/>
        <w:spacing w:line="480" w:lineRule="atLeast"/>
        <w:ind w:firstLine="480"/>
        <w:jc w:val="center"/>
        <w:rPr>
          <w:rFonts w:ascii="微软雅黑" w:eastAsia="微软雅黑" w:hAnsi="微软雅黑" w:cs="宋体" w:hint="eastAsia"/>
          <w:color w:val="494949"/>
          <w:kern w:val="0"/>
          <w:sz w:val="24"/>
          <w:szCs w:val="24"/>
        </w:rPr>
      </w:pPr>
      <w:r w:rsidRPr="0035365A">
        <w:rPr>
          <w:rFonts w:ascii="黑体" w:eastAsia="黑体" w:hAnsi="黑体" w:cs="宋体" w:hint="eastAsia"/>
          <w:color w:val="494949"/>
          <w:kern w:val="0"/>
          <w:sz w:val="36"/>
          <w:szCs w:val="36"/>
        </w:rPr>
        <w:t>吉林大学地球科学学院2023年硕士研究生招生调剂工作办法</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微软雅黑" w:eastAsia="微软雅黑" w:hAnsi="微软雅黑" w:cs="宋体" w:hint="eastAsia"/>
          <w:color w:val="494949"/>
          <w:kern w:val="0"/>
          <w:sz w:val="24"/>
          <w:szCs w:val="24"/>
        </w:rPr>
        <w:t> </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微软雅黑" w:eastAsia="微软雅黑" w:hAnsi="微软雅黑" w:cs="宋体" w:hint="eastAsia"/>
          <w:color w:val="494949"/>
          <w:kern w:val="0"/>
          <w:sz w:val="24"/>
          <w:szCs w:val="24"/>
        </w:rPr>
        <w:t>根据教育部及《吉林大学</w:t>
      </w:r>
      <w:r w:rsidRPr="0035365A">
        <w:rPr>
          <w:rFonts w:ascii="Times New Roman" w:eastAsia="微软雅黑" w:hAnsi="Times New Roman" w:cs="Times New Roman"/>
          <w:color w:val="494949"/>
          <w:kern w:val="0"/>
          <w:sz w:val="24"/>
          <w:szCs w:val="24"/>
        </w:rPr>
        <w:t>2023</w:t>
      </w:r>
      <w:r w:rsidRPr="0035365A">
        <w:rPr>
          <w:rFonts w:ascii="微软雅黑" w:eastAsia="微软雅黑" w:hAnsi="微软雅黑" w:cs="宋体" w:hint="eastAsia"/>
          <w:color w:val="494949"/>
          <w:kern w:val="0"/>
          <w:sz w:val="24"/>
          <w:szCs w:val="24"/>
        </w:rPr>
        <w:t>年硕士研究生复试录取工作办法》（</w:t>
      </w:r>
      <w:proofErr w:type="gramStart"/>
      <w:r w:rsidRPr="0035365A">
        <w:rPr>
          <w:rFonts w:ascii="微软雅黑" w:eastAsia="微软雅黑" w:hAnsi="微软雅黑" w:cs="宋体" w:hint="eastAsia"/>
          <w:color w:val="494949"/>
          <w:kern w:val="0"/>
          <w:sz w:val="24"/>
          <w:szCs w:val="24"/>
        </w:rPr>
        <w:t>校发〔</w:t>
      </w:r>
      <w:r w:rsidRPr="0035365A">
        <w:rPr>
          <w:rFonts w:ascii="Times New Roman" w:eastAsia="微软雅黑" w:hAnsi="Times New Roman" w:cs="Times New Roman"/>
          <w:color w:val="494949"/>
          <w:kern w:val="0"/>
          <w:sz w:val="24"/>
          <w:szCs w:val="24"/>
        </w:rPr>
        <w:t>2023</w:t>
      </w:r>
      <w:r w:rsidRPr="0035365A">
        <w:rPr>
          <w:rFonts w:ascii="微软雅黑" w:eastAsia="微软雅黑" w:hAnsi="微软雅黑" w:cs="宋体" w:hint="eastAsia"/>
          <w:color w:val="494949"/>
          <w:kern w:val="0"/>
          <w:sz w:val="24"/>
          <w:szCs w:val="24"/>
        </w:rPr>
        <w:t>〕</w:t>
      </w:r>
      <w:proofErr w:type="gramEnd"/>
      <w:r w:rsidRPr="0035365A">
        <w:rPr>
          <w:rFonts w:ascii="Times New Roman" w:eastAsia="微软雅黑" w:hAnsi="Times New Roman" w:cs="Times New Roman"/>
          <w:color w:val="494949"/>
          <w:kern w:val="0"/>
          <w:sz w:val="24"/>
          <w:szCs w:val="24"/>
        </w:rPr>
        <w:t>29</w:t>
      </w:r>
      <w:r w:rsidRPr="0035365A">
        <w:rPr>
          <w:rFonts w:ascii="微软雅黑" w:eastAsia="微软雅黑" w:hAnsi="微软雅黑" w:cs="宋体" w:hint="eastAsia"/>
          <w:color w:val="494949"/>
          <w:kern w:val="0"/>
          <w:sz w:val="24"/>
          <w:szCs w:val="24"/>
        </w:rPr>
        <w:t>号）等文件要求，我院于3月27日完成了</w:t>
      </w:r>
      <w:proofErr w:type="gramStart"/>
      <w:r w:rsidRPr="0035365A">
        <w:rPr>
          <w:rFonts w:ascii="微软雅黑" w:eastAsia="微软雅黑" w:hAnsi="微软雅黑" w:cs="宋体" w:hint="eastAsia"/>
          <w:color w:val="494949"/>
          <w:kern w:val="0"/>
          <w:sz w:val="24"/>
          <w:szCs w:val="24"/>
        </w:rPr>
        <w:t>一</w:t>
      </w:r>
      <w:proofErr w:type="gramEnd"/>
      <w:r w:rsidRPr="0035365A">
        <w:rPr>
          <w:rFonts w:ascii="微软雅黑" w:eastAsia="微软雅黑" w:hAnsi="微软雅黑" w:cs="宋体" w:hint="eastAsia"/>
          <w:color w:val="494949"/>
          <w:kern w:val="0"/>
          <w:sz w:val="24"/>
          <w:szCs w:val="24"/>
        </w:rPr>
        <w:t>志愿考生的复试录取工作，</w:t>
      </w:r>
      <w:proofErr w:type="gramStart"/>
      <w:r w:rsidRPr="0035365A">
        <w:rPr>
          <w:rFonts w:ascii="微软雅黑" w:eastAsia="微软雅黑" w:hAnsi="微软雅黑" w:cs="宋体" w:hint="eastAsia"/>
          <w:color w:val="494949"/>
          <w:kern w:val="0"/>
          <w:sz w:val="24"/>
          <w:szCs w:val="24"/>
        </w:rPr>
        <w:t>现部分</w:t>
      </w:r>
      <w:proofErr w:type="gramEnd"/>
      <w:r w:rsidRPr="0035365A">
        <w:rPr>
          <w:rFonts w:ascii="微软雅黑" w:eastAsia="微软雅黑" w:hAnsi="微软雅黑" w:cs="宋体" w:hint="eastAsia"/>
          <w:color w:val="494949"/>
          <w:kern w:val="0"/>
          <w:sz w:val="24"/>
          <w:szCs w:val="24"/>
        </w:rPr>
        <w:t>专业尚未满招生计划，特制定地球科学学院</w:t>
      </w:r>
      <w:r w:rsidRPr="0035365A">
        <w:rPr>
          <w:rFonts w:ascii="Times New Roman" w:eastAsia="微软雅黑" w:hAnsi="Times New Roman" w:cs="Times New Roman"/>
          <w:color w:val="494949"/>
          <w:kern w:val="0"/>
          <w:sz w:val="24"/>
          <w:szCs w:val="24"/>
        </w:rPr>
        <w:t>2023</w:t>
      </w:r>
      <w:r w:rsidRPr="0035365A">
        <w:rPr>
          <w:rFonts w:ascii="微软雅黑" w:eastAsia="微软雅黑" w:hAnsi="微软雅黑" w:cs="宋体" w:hint="eastAsia"/>
          <w:color w:val="494949"/>
          <w:kern w:val="0"/>
          <w:sz w:val="24"/>
          <w:szCs w:val="24"/>
        </w:rPr>
        <w:t>年硕士研究生招生调剂工作办法。</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微软雅黑" w:eastAsia="微软雅黑" w:hAnsi="微软雅黑" w:cs="宋体" w:hint="eastAsia"/>
          <w:b/>
          <w:bCs/>
          <w:color w:val="494949"/>
          <w:kern w:val="0"/>
          <w:sz w:val="24"/>
          <w:szCs w:val="24"/>
        </w:rPr>
        <w:t>一、接收调剂专业</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Times New Roman" w:eastAsia="微软雅黑" w:hAnsi="Times New Roman" w:cs="Times New Roman"/>
          <w:b/>
          <w:bCs/>
          <w:color w:val="494949"/>
          <w:kern w:val="0"/>
          <w:sz w:val="24"/>
          <w:szCs w:val="24"/>
        </w:rPr>
        <w:t>1.</w:t>
      </w:r>
      <w:r w:rsidRPr="0035365A">
        <w:rPr>
          <w:rFonts w:ascii="微软雅黑" w:eastAsia="微软雅黑" w:hAnsi="微软雅黑" w:cs="宋体" w:hint="eastAsia"/>
          <w:b/>
          <w:bCs/>
          <w:color w:val="494949"/>
          <w:kern w:val="0"/>
          <w:sz w:val="24"/>
          <w:szCs w:val="24"/>
        </w:rPr>
        <w:t>学术学位</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微软雅黑" w:eastAsia="微软雅黑" w:hAnsi="微软雅黑" w:cs="宋体" w:hint="eastAsia"/>
          <w:color w:val="494949"/>
          <w:kern w:val="0"/>
          <w:sz w:val="24"/>
          <w:szCs w:val="24"/>
        </w:rPr>
        <w:t>地质学（</w:t>
      </w:r>
      <w:r w:rsidRPr="0035365A">
        <w:rPr>
          <w:rFonts w:ascii="Times New Roman" w:eastAsia="微软雅黑" w:hAnsi="Times New Roman" w:cs="Times New Roman"/>
          <w:color w:val="494949"/>
          <w:kern w:val="0"/>
          <w:sz w:val="24"/>
          <w:szCs w:val="24"/>
        </w:rPr>
        <w:t>070900</w:t>
      </w:r>
      <w:r w:rsidRPr="0035365A">
        <w:rPr>
          <w:rFonts w:ascii="微软雅黑" w:eastAsia="微软雅黑" w:hAnsi="微软雅黑" w:cs="宋体" w:hint="eastAsia"/>
          <w:color w:val="494949"/>
          <w:kern w:val="0"/>
          <w:sz w:val="24"/>
          <w:szCs w:val="24"/>
        </w:rPr>
        <w:t>），接收调剂名额</w:t>
      </w:r>
      <w:r w:rsidRPr="0035365A">
        <w:rPr>
          <w:rFonts w:ascii="Times New Roman" w:eastAsia="微软雅黑" w:hAnsi="Times New Roman" w:cs="Times New Roman"/>
          <w:color w:val="494949"/>
          <w:kern w:val="0"/>
          <w:sz w:val="24"/>
          <w:szCs w:val="24"/>
        </w:rPr>
        <w:t>3</w:t>
      </w:r>
      <w:r w:rsidRPr="0035365A">
        <w:rPr>
          <w:rFonts w:ascii="微软雅黑" w:eastAsia="微软雅黑" w:hAnsi="微软雅黑" w:cs="宋体" w:hint="eastAsia"/>
          <w:color w:val="494949"/>
          <w:kern w:val="0"/>
          <w:sz w:val="24"/>
          <w:szCs w:val="24"/>
        </w:rPr>
        <w:t>人，要求调剂考生</w:t>
      </w:r>
      <w:proofErr w:type="gramStart"/>
      <w:r w:rsidRPr="0035365A">
        <w:rPr>
          <w:rFonts w:ascii="微软雅黑" w:eastAsia="微软雅黑" w:hAnsi="微软雅黑" w:cs="宋体" w:hint="eastAsia"/>
          <w:color w:val="494949"/>
          <w:kern w:val="0"/>
          <w:sz w:val="24"/>
          <w:szCs w:val="24"/>
        </w:rPr>
        <w:t>一</w:t>
      </w:r>
      <w:proofErr w:type="gramEnd"/>
      <w:r w:rsidRPr="0035365A">
        <w:rPr>
          <w:rFonts w:ascii="微软雅黑" w:eastAsia="微软雅黑" w:hAnsi="微软雅黑" w:cs="宋体" w:hint="eastAsia"/>
          <w:color w:val="494949"/>
          <w:kern w:val="0"/>
          <w:sz w:val="24"/>
          <w:szCs w:val="24"/>
        </w:rPr>
        <w:t>志愿报考专业为：地球物理学、数学、生物学、物理学。</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Times New Roman" w:eastAsia="微软雅黑" w:hAnsi="Times New Roman" w:cs="Times New Roman"/>
          <w:b/>
          <w:bCs/>
          <w:color w:val="494949"/>
          <w:kern w:val="0"/>
          <w:sz w:val="24"/>
          <w:szCs w:val="24"/>
        </w:rPr>
        <w:t>2.</w:t>
      </w:r>
      <w:r w:rsidRPr="0035365A">
        <w:rPr>
          <w:rFonts w:ascii="微软雅黑" w:eastAsia="微软雅黑" w:hAnsi="微软雅黑" w:cs="宋体" w:hint="eastAsia"/>
          <w:b/>
          <w:bCs/>
          <w:color w:val="494949"/>
          <w:kern w:val="0"/>
          <w:sz w:val="24"/>
          <w:szCs w:val="24"/>
        </w:rPr>
        <w:t>专业学位</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微软雅黑" w:eastAsia="微软雅黑" w:hAnsi="微软雅黑" w:cs="宋体" w:hint="eastAsia"/>
          <w:color w:val="494949"/>
          <w:kern w:val="0"/>
          <w:sz w:val="24"/>
          <w:szCs w:val="24"/>
        </w:rPr>
        <w:t>资源与环境（</w:t>
      </w:r>
      <w:r w:rsidRPr="0035365A">
        <w:rPr>
          <w:rFonts w:ascii="Times New Roman" w:eastAsia="微软雅黑" w:hAnsi="Times New Roman" w:cs="Times New Roman"/>
          <w:color w:val="494949"/>
          <w:kern w:val="0"/>
          <w:sz w:val="24"/>
          <w:szCs w:val="24"/>
        </w:rPr>
        <w:t>085700</w:t>
      </w:r>
      <w:r w:rsidRPr="0035365A">
        <w:rPr>
          <w:rFonts w:ascii="微软雅黑" w:eastAsia="微软雅黑" w:hAnsi="微软雅黑" w:cs="宋体" w:hint="eastAsia"/>
          <w:color w:val="494949"/>
          <w:kern w:val="0"/>
          <w:sz w:val="24"/>
          <w:szCs w:val="24"/>
        </w:rPr>
        <w:t>），接收调剂名额</w:t>
      </w:r>
      <w:r w:rsidRPr="0035365A">
        <w:rPr>
          <w:rFonts w:ascii="Times New Roman" w:eastAsia="微软雅黑" w:hAnsi="Times New Roman" w:cs="Times New Roman"/>
          <w:color w:val="494949"/>
          <w:kern w:val="0"/>
          <w:sz w:val="24"/>
          <w:szCs w:val="24"/>
        </w:rPr>
        <w:t>6</w:t>
      </w:r>
      <w:r w:rsidRPr="0035365A">
        <w:rPr>
          <w:rFonts w:ascii="微软雅黑" w:eastAsia="微软雅黑" w:hAnsi="微软雅黑" w:cs="宋体" w:hint="eastAsia"/>
          <w:color w:val="494949"/>
          <w:kern w:val="0"/>
          <w:sz w:val="24"/>
          <w:szCs w:val="24"/>
        </w:rPr>
        <w:t>人，要求调剂考生</w:t>
      </w:r>
      <w:proofErr w:type="gramStart"/>
      <w:r w:rsidRPr="0035365A">
        <w:rPr>
          <w:rFonts w:ascii="微软雅黑" w:eastAsia="微软雅黑" w:hAnsi="微软雅黑" w:cs="宋体" w:hint="eastAsia"/>
          <w:color w:val="494949"/>
          <w:kern w:val="0"/>
          <w:sz w:val="24"/>
          <w:szCs w:val="24"/>
        </w:rPr>
        <w:t>一</w:t>
      </w:r>
      <w:proofErr w:type="gramEnd"/>
      <w:r w:rsidRPr="0035365A">
        <w:rPr>
          <w:rFonts w:ascii="微软雅黑" w:eastAsia="微软雅黑" w:hAnsi="微软雅黑" w:cs="宋体" w:hint="eastAsia"/>
          <w:color w:val="494949"/>
          <w:kern w:val="0"/>
          <w:sz w:val="24"/>
          <w:szCs w:val="24"/>
        </w:rPr>
        <w:t>志愿报考专业为：资源与环境、地质资源与地质工程、计算机科学与技术、软件工程。</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微软雅黑" w:eastAsia="微软雅黑" w:hAnsi="微软雅黑" w:cs="宋体" w:hint="eastAsia"/>
          <w:b/>
          <w:bCs/>
          <w:color w:val="494949"/>
          <w:kern w:val="0"/>
          <w:sz w:val="24"/>
          <w:szCs w:val="24"/>
        </w:rPr>
        <w:t>二、调剂基本要求</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微软雅黑" w:eastAsia="微软雅黑" w:hAnsi="微软雅黑" w:cs="宋体" w:hint="eastAsia"/>
          <w:color w:val="494949"/>
          <w:kern w:val="0"/>
          <w:sz w:val="24"/>
          <w:szCs w:val="24"/>
        </w:rPr>
        <w:t>原则上在校内合格生源中进行调剂录取。申报调剂的考生需符合以下条件：</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Times New Roman" w:eastAsia="微软雅黑" w:hAnsi="Times New Roman" w:cs="Times New Roman"/>
          <w:color w:val="494949"/>
          <w:kern w:val="0"/>
          <w:sz w:val="24"/>
          <w:szCs w:val="24"/>
        </w:rPr>
        <w:t>1.</w:t>
      </w:r>
      <w:r w:rsidRPr="0035365A">
        <w:rPr>
          <w:rFonts w:ascii="微软雅黑" w:eastAsia="微软雅黑" w:hAnsi="微软雅黑" w:cs="宋体" w:hint="eastAsia"/>
          <w:color w:val="494949"/>
          <w:kern w:val="0"/>
          <w:sz w:val="24"/>
          <w:szCs w:val="24"/>
        </w:rPr>
        <w:t>调剂考生的调入专业要与其第一志愿报考专业相同或相近。初试科目与调入专业初试科目相同或相近，其中统考科目原则上应相同。</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Times New Roman" w:eastAsia="微软雅黑" w:hAnsi="Times New Roman" w:cs="Times New Roman"/>
          <w:color w:val="494949"/>
          <w:kern w:val="0"/>
          <w:sz w:val="24"/>
          <w:szCs w:val="24"/>
        </w:rPr>
        <w:t>2.</w:t>
      </w:r>
      <w:r w:rsidRPr="0035365A">
        <w:rPr>
          <w:rFonts w:ascii="微软雅黑" w:eastAsia="微软雅黑" w:hAnsi="微软雅黑" w:cs="宋体" w:hint="eastAsia"/>
          <w:color w:val="494949"/>
          <w:kern w:val="0"/>
          <w:sz w:val="24"/>
          <w:szCs w:val="24"/>
        </w:rPr>
        <w:t>调剂考生必须符合我校招生章程及招生专业目录中规定的调入专业的报考条件。</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微软雅黑" w:eastAsia="微软雅黑" w:hAnsi="微软雅黑" w:cs="宋体" w:hint="eastAsia"/>
          <w:color w:val="494949"/>
          <w:kern w:val="0"/>
          <w:sz w:val="24"/>
          <w:szCs w:val="24"/>
        </w:rPr>
        <w:lastRenderedPageBreak/>
        <w:t>3.调剂考生必须符合全国初试成绩基本要求（</w:t>
      </w:r>
      <w:r w:rsidRPr="0035365A">
        <w:rPr>
          <w:rFonts w:ascii="Times New Roman" w:eastAsia="微软雅黑" w:hAnsi="Times New Roman" w:cs="Times New Roman"/>
          <w:color w:val="494949"/>
          <w:kern w:val="0"/>
          <w:sz w:val="24"/>
          <w:szCs w:val="24"/>
        </w:rPr>
        <w:t>A</w:t>
      </w:r>
      <w:r w:rsidRPr="0035365A">
        <w:rPr>
          <w:rFonts w:ascii="微软雅黑" w:eastAsia="微软雅黑" w:hAnsi="微软雅黑" w:cs="宋体" w:hint="eastAsia"/>
          <w:color w:val="494949"/>
          <w:kern w:val="0"/>
          <w:sz w:val="24"/>
          <w:szCs w:val="24"/>
        </w:rPr>
        <w:t>类考生）、所报第一志愿专业的吉林大学初试成绩基本要求以及调入专业的初试成绩基本要求。</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Times New Roman" w:eastAsia="微软雅黑" w:hAnsi="Times New Roman" w:cs="Times New Roman"/>
          <w:color w:val="494949"/>
          <w:kern w:val="0"/>
          <w:sz w:val="24"/>
          <w:szCs w:val="24"/>
        </w:rPr>
        <w:t>4.</w:t>
      </w:r>
      <w:r w:rsidRPr="0035365A">
        <w:rPr>
          <w:rFonts w:ascii="微软雅黑" w:eastAsia="微软雅黑" w:hAnsi="微软雅黑" w:cs="宋体" w:hint="eastAsia"/>
          <w:color w:val="494949"/>
          <w:kern w:val="0"/>
          <w:sz w:val="24"/>
          <w:szCs w:val="24"/>
        </w:rPr>
        <w:t>拟申请调剂考生需填写《吉林大学硕士研究生招生调剂申请表》，本人填写签字后，拍照或扫描发送至学院联系人电子信箱。申请截止时间为</w:t>
      </w:r>
      <w:r w:rsidRPr="0035365A">
        <w:rPr>
          <w:rFonts w:ascii="Times New Roman" w:eastAsia="微软雅黑" w:hAnsi="Times New Roman" w:cs="Times New Roman"/>
          <w:color w:val="494949"/>
          <w:kern w:val="0"/>
          <w:sz w:val="24"/>
          <w:szCs w:val="24"/>
        </w:rPr>
        <w:t>4</w:t>
      </w:r>
      <w:r w:rsidRPr="0035365A">
        <w:rPr>
          <w:rFonts w:ascii="微软雅黑" w:eastAsia="微软雅黑" w:hAnsi="微软雅黑" w:cs="宋体" w:hint="eastAsia"/>
          <w:color w:val="494949"/>
          <w:kern w:val="0"/>
          <w:sz w:val="24"/>
          <w:szCs w:val="24"/>
        </w:rPr>
        <w:t>月</w:t>
      </w:r>
      <w:r w:rsidRPr="0035365A">
        <w:rPr>
          <w:rFonts w:ascii="Times New Roman" w:eastAsia="微软雅黑" w:hAnsi="Times New Roman" w:cs="Times New Roman"/>
          <w:color w:val="494949"/>
          <w:kern w:val="0"/>
          <w:sz w:val="24"/>
          <w:szCs w:val="24"/>
        </w:rPr>
        <w:t>6</w:t>
      </w:r>
      <w:r w:rsidRPr="0035365A">
        <w:rPr>
          <w:rFonts w:ascii="微软雅黑" w:eastAsia="微软雅黑" w:hAnsi="微软雅黑" w:cs="宋体" w:hint="eastAsia"/>
          <w:color w:val="494949"/>
          <w:kern w:val="0"/>
          <w:sz w:val="24"/>
          <w:szCs w:val="24"/>
        </w:rPr>
        <w:t>日。</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Times New Roman" w:eastAsia="微软雅黑" w:hAnsi="Times New Roman" w:cs="Times New Roman"/>
          <w:color w:val="494949"/>
          <w:kern w:val="0"/>
          <w:sz w:val="24"/>
          <w:szCs w:val="24"/>
        </w:rPr>
        <w:t>5.</w:t>
      </w:r>
      <w:r w:rsidRPr="0035365A">
        <w:rPr>
          <w:rFonts w:ascii="微软雅黑" w:eastAsia="微软雅黑" w:hAnsi="微软雅黑" w:cs="宋体" w:hint="eastAsia"/>
          <w:color w:val="494949"/>
          <w:kern w:val="0"/>
          <w:sz w:val="24"/>
          <w:szCs w:val="24"/>
        </w:rPr>
        <w:t>所有调剂考生必须通过教育部指定的</w:t>
      </w:r>
      <w:r w:rsidRPr="0035365A">
        <w:rPr>
          <w:rFonts w:ascii="Times New Roman" w:eastAsia="微软雅黑" w:hAnsi="Times New Roman" w:cs="Times New Roman"/>
          <w:color w:val="494949"/>
          <w:kern w:val="0"/>
          <w:sz w:val="24"/>
          <w:szCs w:val="24"/>
        </w:rPr>
        <w:t>“</w:t>
      </w:r>
      <w:r w:rsidRPr="0035365A">
        <w:rPr>
          <w:rFonts w:ascii="微软雅黑" w:eastAsia="微软雅黑" w:hAnsi="微软雅黑" w:cs="宋体" w:hint="eastAsia"/>
          <w:color w:val="494949"/>
          <w:kern w:val="0"/>
          <w:sz w:val="24"/>
          <w:szCs w:val="24"/>
        </w:rPr>
        <w:t>全国硕士生招生调剂服务系统</w:t>
      </w:r>
      <w:r w:rsidRPr="0035365A">
        <w:rPr>
          <w:rFonts w:ascii="Times New Roman" w:eastAsia="微软雅黑" w:hAnsi="Times New Roman" w:cs="Times New Roman"/>
          <w:color w:val="494949"/>
          <w:kern w:val="0"/>
          <w:sz w:val="24"/>
          <w:szCs w:val="24"/>
        </w:rPr>
        <w:t>”</w:t>
      </w:r>
      <w:r w:rsidRPr="0035365A">
        <w:rPr>
          <w:rFonts w:ascii="微软雅黑" w:eastAsia="微软雅黑" w:hAnsi="微软雅黑" w:cs="宋体" w:hint="eastAsia"/>
          <w:color w:val="494949"/>
          <w:kern w:val="0"/>
          <w:sz w:val="24"/>
          <w:szCs w:val="24"/>
        </w:rPr>
        <w:t>进行网上调剂，否则无效。调剂系统开放时间为4月6日8:00时至20:00时。</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Times New Roman" w:eastAsia="微软雅黑" w:hAnsi="Times New Roman" w:cs="Times New Roman"/>
          <w:color w:val="494949"/>
          <w:kern w:val="0"/>
          <w:sz w:val="24"/>
          <w:szCs w:val="24"/>
        </w:rPr>
        <w:t>6.</w:t>
      </w:r>
      <w:r w:rsidRPr="0035365A">
        <w:rPr>
          <w:rFonts w:ascii="微软雅黑" w:eastAsia="微软雅黑" w:hAnsi="微软雅黑" w:cs="宋体" w:hint="eastAsia"/>
          <w:color w:val="494949"/>
          <w:kern w:val="0"/>
          <w:sz w:val="24"/>
          <w:szCs w:val="24"/>
        </w:rPr>
        <w:t>所有调剂考生均需参加我院组织的综合复试。复试时间另行通知。</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Times New Roman" w:eastAsia="微软雅黑" w:hAnsi="Times New Roman" w:cs="Times New Roman"/>
          <w:color w:val="494949"/>
          <w:kern w:val="0"/>
          <w:sz w:val="24"/>
          <w:szCs w:val="24"/>
        </w:rPr>
        <w:t>7.</w:t>
      </w:r>
      <w:r w:rsidRPr="0035365A">
        <w:rPr>
          <w:rFonts w:ascii="微软雅黑" w:eastAsia="微软雅黑" w:hAnsi="微软雅黑" w:cs="宋体" w:hint="eastAsia"/>
          <w:color w:val="494949"/>
          <w:kern w:val="0"/>
          <w:sz w:val="24"/>
          <w:szCs w:val="24"/>
        </w:rPr>
        <w:t>申请调剂考生请实名加入</w:t>
      </w:r>
      <w:r w:rsidRPr="0035365A">
        <w:rPr>
          <w:rFonts w:ascii="Times New Roman" w:eastAsia="微软雅黑" w:hAnsi="Times New Roman" w:cs="Times New Roman"/>
          <w:color w:val="494949"/>
          <w:kern w:val="0"/>
          <w:sz w:val="24"/>
          <w:szCs w:val="24"/>
        </w:rPr>
        <w:t>QQ</w:t>
      </w:r>
      <w:r w:rsidRPr="0035365A">
        <w:rPr>
          <w:rFonts w:ascii="微软雅黑" w:eastAsia="微软雅黑" w:hAnsi="微软雅黑" w:cs="宋体" w:hint="eastAsia"/>
          <w:color w:val="494949"/>
          <w:kern w:val="0"/>
          <w:sz w:val="24"/>
          <w:szCs w:val="24"/>
        </w:rPr>
        <w:t>群：地学院硕士调剂（</w:t>
      </w:r>
      <w:r w:rsidRPr="0035365A">
        <w:rPr>
          <w:rFonts w:ascii="Times New Roman" w:eastAsia="微软雅黑" w:hAnsi="Times New Roman" w:cs="Times New Roman"/>
          <w:color w:val="494949"/>
          <w:kern w:val="0"/>
          <w:sz w:val="24"/>
          <w:szCs w:val="24"/>
        </w:rPr>
        <w:t>457650775</w:t>
      </w:r>
      <w:r w:rsidRPr="0035365A">
        <w:rPr>
          <w:rFonts w:ascii="微软雅黑" w:eastAsia="微软雅黑" w:hAnsi="微软雅黑" w:cs="宋体" w:hint="eastAsia"/>
          <w:color w:val="494949"/>
          <w:kern w:val="0"/>
          <w:sz w:val="24"/>
          <w:szCs w:val="24"/>
        </w:rPr>
        <w:t>）</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微软雅黑" w:eastAsia="微软雅黑" w:hAnsi="微软雅黑" w:cs="宋体" w:hint="eastAsia"/>
          <w:b/>
          <w:bCs/>
          <w:color w:val="494949"/>
          <w:kern w:val="0"/>
          <w:sz w:val="24"/>
          <w:szCs w:val="24"/>
        </w:rPr>
        <w:t>三、联系方式</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微软雅黑" w:eastAsia="微软雅黑" w:hAnsi="微软雅黑" w:cs="宋体" w:hint="eastAsia"/>
          <w:color w:val="494949"/>
          <w:kern w:val="0"/>
          <w:sz w:val="24"/>
          <w:szCs w:val="24"/>
        </w:rPr>
        <w:t>联系人：李老师、张老师</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微软雅黑" w:eastAsia="微软雅黑" w:hAnsi="微软雅黑" w:cs="宋体" w:hint="eastAsia"/>
          <w:color w:val="494949"/>
          <w:kern w:val="0"/>
          <w:sz w:val="24"/>
          <w:szCs w:val="24"/>
        </w:rPr>
        <w:t>电子邮箱：</w:t>
      </w:r>
      <w:r w:rsidRPr="0035365A">
        <w:rPr>
          <w:rFonts w:ascii="Times New Roman" w:eastAsia="微软雅黑" w:hAnsi="Times New Roman" w:cs="Times New Roman"/>
          <w:color w:val="0563C1"/>
          <w:kern w:val="0"/>
          <w:sz w:val="24"/>
          <w:szCs w:val="24"/>
          <w:u w:val="single"/>
        </w:rPr>
        <w:t>605355293@qq.com</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微软雅黑" w:eastAsia="微软雅黑" w:hAnsi="微软雅黑" w:cs="宋体" w:hint="eastAsia"/>
          <w:color w:val="494949"/>
          <w:kern w:val="0"/>
          <w:sz w:val="24"/>
          <w:szCs w:val="24"/>
        </w:rPr>
        <w:t>联系电话：0431-88502617</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微软雅黑" w:eastAsia="微软雅黑" w:hAnsi="微软雅黑" w:cs="宋体" w:hint="eastAsia"/>
          <w:color w:val="494949"/>
          <w:kern w:val="0"/>
          <w:sz w:val="24"/>
          <w:szCs w:val="24"/>
        </w:rPr>
        <w:t>办公地点：地球科学学院研究生工作办公室（建设街2199号</w:t>
      </w:r>
      <w:proofErr w:type="gramStart"/>
      <w:r w:rsidRPr="0035365A">
        <w:rPr>
          <w:rFonts w:ascii="微软雅黑" w:eastAsia="微软雅黑" w:hAnsi="微软雅黑" w:cs="宋体" w:hint="eastAsia"/>
          <w:color w:val="494949"/>
          <w:kern w:val="0"/>
          <w:sz w:val="24"/>
          <w:szCs w:val="24"/>
        </w:rPr>
        <w:t>鸽子楼</w:t>
      </w:r>
      <w:proofErr w:type="gramEnd"/>
      <w:r w:rsidRPr="0035365A">
        <w:rPr>
          <w:rFonts w:ascii="微软雅黑" w:eastAsia="微软雅黑" w:hAnsi="微软雅黑" w:cs="宋体" w:hint="eastAsia"/>
          <w:color w:val="494949"/>
          <w:kern w:val="0"/>
          <w:sz w:val="24"/>
          <w:szCs w:val="24"/>
        </w:rPr>
        <w:t>111-1室）</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微软雅黑" w:eastAsia="微软雅黑" w:hAnsi="微软雅黑" w:cs="宋体" w:hint="eastAsia"/>
          <w:color w:val="494949"/>
          <w:kern w:val="0"/>
          <w:sz w:val="24"/>
          <w:szCs w:val="24"/>
        </w:rPr>
        <w:t> </w:t>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微软雅黑" w:eastAsia="微软雅黑" w:hAnsi="微软雅黑" w:cs="宋体" w:hint="eastAsia"/>
          <w:color w:val="494949"/>
          <w:kern w:val="0"/>
          <w:sz w:val="24"/>
          <w:szCs w:val="24"/>
        </w:rPr>
        <w:t> </w:t>
      </w:r>
    </w:p>
    <w:p w:rsidR="0035365A" w:rsidRPr="0035365A" w:rsidRDefault="0035365A" w:rsidP="0035365A">
      <w:pPr>
        <w:widowControl/>
        <w:shd w:val="clear" w:color="auto" w:fill="FFFFFF"/>
        <w:spacing w:line="480" w:lineRule="atLeast"/>
        <w:ind w:firstLine="480"/>
        <w:jc w:val="left"/>
        <w:rPr>
          <w:rFonts w:ascii="微软雅黑" w:eastAsia="微软雅黑" w:hAnsi="微软雅黑" w:cs="宋体" w:hint="eastAsia"/>
          <w:color w:val="494949"/>
          <w:kern w:val="0"/>
          <w:sz w:val="24"/>
          <w:szCs w:val="24"/>
        </w:rPr>
      </w:pPr>
      <w:r w:rsidRPr="0035365A">
        <w:rPr>
          <w:rFonts w:ascii="微软雅黑" w:eastAsia="微软雅黑" w:hAnsi="微软雅黑" w:cs="宋体" w:hint="eastAsia"/>
          <w:color w:val="494949"/>
          <w:kern w:val="0"/>
          <w:sz w:val="24"/>
          <w:szCs w:val="24"/>
        </w:rPr>
        <w:br w:type="textWrapping" w:clear="all"/>
      </w:r>
    </w:p>
    <w:p w:rsidR="0035365A" w:rsidRPr="0035365A" w:rsidRDefault="0035365A" w:rsidP="0035365A">
      <w:pPr>
        <w:widowControl/>
        <w:shd w:val="clear" w:color="auto" w:fill="FFFFFF"/>
        <w:spacing w:line="360" w:lineRule="atLeast"/>
        <w:ind w:firstLine="480"/>
        <w:jc w:val="left"/>
        <w:rPr>
          <w:rFonts w:ascii="微软雅黑" w:eastAsia="微软雅黑" w:hAnsi="微软雅黑" w:cs="宋体" w:hint="eastAsia"/>
          <w:color w:val="494949"/>
          <w:kern w:val="0"/>
          <w:sz w:val="24"/>
          <w:szCs w:val="24"/>
        </w:rPr>
      </w:pPr>
      <w:r w:rsidRPr="0035365A">
        <w:rPr>
          <w:rFonts w:ascii="Times New Roman" w:eastAsia="微软雅黑" w:hAnsi="Times New Roman" w:cs="Times New Roman"/>
          <w:color w:val="494949"/>
          <w:kern w:val="0"/>
          <w:sz w:val="24"/>
          <w:szCs w:val="24"/>
        </w:rPr>
        <w:t>                                                                                </w:t>
      </w:r>
      <w:r w:rsidRPr="0035365A">
        <w:rPr>
          <w:rFonts w:ascii="微软雅黑" w:eastAsia="微软雅黑" w:hAnsi="微软雅黑" w:cs="宋体" w:hint="eastAsia"/>
          <w:color w:val="494949"/>
          <w:kern w:val="0"/>
          <w:sz w:val="24"/>
          <w:szCs w:val="24"/>
        </w:rPr>
        <w:t>地球科学学院</w:t>
      </w:r>
    </w:p>
    <w:p w:rsidR="0035365A" w:rsidRPr="0035365A" w:rsidRDefault="0035365A" w:rsidP="0035365A">
      <w:pPr>
        <w:widowControl/>
        <w:shd w:val="clear" w:color="auto" w:fill="FFFFFF"/>
        <w:spacing w:line="480" w:lineRule="atLeast"/>
        <w:ind w:firstLine="480"/>
        <w:jc w:val="left"/>
        <w:rPr>
          <w:rFonts w:ascii="微软雅黑" w:eastAsia="微软雅黑" w:hAnsi="微软雅黑" w:cs="宋体" w:hint="eastAsia"/>
          <w:color w:val="494949"/>
          <w:kern w:val="0"/>
          <w:sz w:val="24"/>
          <w:szCs w:val="24"/>
        </w:rPr>
      </w:pPr>
      <w:r w:rsidRPr="0035365A">
        <w:rPr>
          <w:rFonts w:ascii="等线" w:eastAsia="等线" w:hAnsi="等线" w:cs="宋体" w:hint="eastAsia"/>
          <w:color w:val="494949"/>
          <w:kern w:val="0"/>
          <w:sz w:val="24"/>
          <w:szCs w:val="24"/>
        </w:rPr>
        <w:t>                                                                                             2023年3月31日</w:t>
      </w:r>
    </w:p>
    <w:p w:rsidR="002D6E8F" w:rsidRDefault="002D6E8F"/>
    <w:sectPr w:rsidR="002D6E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30E" w:rsidRDefault="0088630E" w:rsidP="0035365A">
      <w:r>
        <w:separator/>
      </w:r>
    </w:p>
  </w:endnote>
  <w:endnote w:type="continuationSeparator" w:id="0">
    <w:p w:rsidR="0088630E" w:rsidRDefault="0088630E" w:rsidP="00353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30E" w:rsidRDefault="0088630E" w:rsidP="0035365A">
      <w:r>
        <w:separator/>
      </w:r>
    </w:p>
  </w:footnote>
  <w:footnote w:type="continuationSeparator" w:id="0">
    <w:p w:rsidR="0088630E" w:rsidRDefault="0088630E" w:rsidP="003536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7FC"/>
    <w:rsid w:val="002D6E8F"/>
    <w:rsid w:val="0035365A"/>
    <w:rsid w:val="0088630E"/>
    <w:rsid w:val="009C47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35365A"/>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536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5365A"/>
    <w:rPr>
      <w:sz w:val="18"/>
      <w:szCs w:val="18"/>
    </w:rPr>
  </w:style>
  <w:style w:type="paragraph" w:styleId="a4">
    <w:name w:val="footer"/>
    <w:basedOn w:val="a"/>
    <w:link w:val="Char0"/>
    <w:uiPriority w:val="99"/>
    <w:unhideWhenUsed/>
    <w:rsid w:val="0035365A"/>
    <w:pPr>
      <w:tabs>
        <w:tab w:val="center" w:pos="4153"/>
        <w:tab w:val="right" w:pos="8306"/>
      </w:tabs>
      <w:snapToGrid w:val="0"/>
      <w:jc w:val="left"/>
    </w:pPr>
    <w:rPr>
      <w:sz w:val="18"/>
      <w:szCs w:val="18"/>
    </w:rPr>
  </w:style>
  <w:style w:type="character" w:customStyle="1" w:styleId="Char0">
    <w:name w:val="页脚 Char"/>
    <w:basedOn w:val="a0"/>
    <w:link w:val="a4"/>
    <w:uiPriority w:val="99"/>
    <w:rsid w:val="0035365A"/>
    <w:rPr>
      <w:sz w:val="18"/>
      <w:szCs w:val="18"/>
    </w:rPr>
  </w:style>
  <w:style w:type="character" w:customStyle="1" w:styleId="3Char">
    <w:name w:val="标题 3 Char"/>
    <w:basedOn w:val="a0"/>
    <w:link w:val="3"/>
    <w:uiPriority w:val="9"/>
    <w:rsid w:val="0035365A"/>
    <w:rPr>
      <w:rFonts w:ascii="宋体" w:eastAsia="宋体" w:hAnsi="宋体" w:cs="宋体"/>
      <w:b/>
      <w:bCs/>
      <w:kern w:val="0"/>
      <w:sz w:val="27"/>
      <w:szCs w:val="27"/>
    </w:rPr>
  </w:style>
  <w:style w:type="paragraph" w:styleId="a5">
    <w:name w:val="Normal (Web)"/>
    <w:basedOn w:val="a"/>
    <w:uiPriority w:val="99"/>
    <w:semiHidden/>
    <w:unhideWhenUsed/>
    <w:rsid w:val="0035365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5365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35365A"/>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536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5365A"/>
    <w:rPr>
      <w:sz w:val="18"/>
      <w:szCs w:val="18"/>
    </w:rPr>
  </w:style>
  <w:style w:type="paragraph" w:styleId="a4">
    <w:name w:val="footer"/>
    <w:basedOn w:val="a"/>
    <w:link w:val="Char0"/>
    <w:uiPriority w:val="99"/>
    <w:unhideWhenUsed/>
    <w:rsid w:val="0035365A"/>
    <w:pPr>
      <w:tabs>
        <w:tab w:val="center" w:pos="4153"/>
        <w:tab w:val="right" w:pos="8306"/>
      </w:tabs>
      <w:snapToGrid w:val="0"/>
      <w:jc w:val="left"/>
    </w:pPr>
    <w:rPr>
      <w:sz w:val="18"/>
      <w:szCs w:val="18"/>
    </w:rPr>
  </w:style>
  <w:style w:type="character" w:customStyle="1" w:styleId="Char0">
    <w:name w:val="页脚 Char"/>
    <w:basedOn w:val="a0"/>
    <w:link w:val="a4"/>
    <w:uiPriority w:val="99"/>
    <w:rsid w:val="0035365A"/>
    <w:rPr>
      <w:sz w:val="18"/>
      <w:szCs w:val="18"/>
    </w:rPr>
  </w:style>
  <w:style w:type="character" w:customStyle="1" w:styleId="3Char">
    <w:name w:val="标题 3 Char"/>
    <w:basedOn w:val="a0"/>
    <w:link w:val="3"/>
    <w:uiPriority w:val="9"/>
    <w:rsid w:val="0035365A"/>
    <w:rPr>
      <w:rFonts w:ascii="宋体" w:eastAsia="宋体" w:hAnsi="宋体" w:cs="宋体"/>
      <w:b/>
      <w:bCs/>
      <w:kern w:val="0"/>
      <w:sz w:val="27"/>
      <w:szCs w:val="27"/>
    </w:rPr>
  </w:style>
  <w:style w:type="paragraph" w:styleId="a5">
    <w:name w:val="Normal (Web)"/>
    <w:basedOn w:val="a"/>
    <w:uiPriority w:val="99"/>
    <w:semiHidden/>
    <w:unhideWhenUsed/>
    <w:rsid w:val="0035365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536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316354">
      <w:bodyDiv w:val="1"/>
      <w:marLeft w:val="0"/>
      <w:marRight w:val="0"/>
      <w:marTop w:val="0"/>
      <w:marBottom w:val="0"/>
      <w:divBdr>
        <w:top w:val="none" w:sz="0" w:space="0" w:color="auto"/>
        <w:left w:val="none" w:sz="0" w:space="0" w:color="auto"/>
        <w:bottom w:val="none" w:sz="0" w:space="0" w:color="auto"/>
        <w:right w:val="none" w:sz="0" w:space="0" w:color="auto"/>
      </w:divBdr>
      <w:divsChild>
        <w:div w:id="1556814166">
          <w:marLeft w:val="0"/>
          <w:marRight w:val="0"/>
          <w:marTop w:val="225"/>
          <w:marBottom w:val="525"/>
          <w:divBdr>
            <w:top w:val="none" w:sz="0" w:space="0" w:color="auto"/>
            <w:left w:val="none" w:sz="0" w:space="0" w:color="auto"/>
            <w:bottom w:val="none" w:sz="0" w:space="0" w:color="auto"/>
            <w:right w:val="none" w:sz="0" w:space="0" w:color="auto"/>
          </w:divBdr>
        </w:div>
        <w:div w:id="442530784">
          <w:marLeft w:val="0"/>
          <w:marRight w:val="0"/>
          <w:marTop w:val="0"/>
          <w:marBottom w:val="300"/>
          <w:divBdr>
            <w:top w:val="none" w:sz="0" w:space="0" w:color="auto"/>
            <w:left w:val="none" w:sz="0" w:space="0" w:color="auto"/>
            <w:bottom w:val="single" w:sz="6" w:space="31" w:color="E5E5E5"/>
            <w:right w:val="none" w:sz="0" w:space="0" w:color="auto"/>
          </w:divBdr>
          <w:divsChild>
            <w:div w:id="212626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158</Words>
  <Characters>902</Characters>
  <Application>Microsoft Office Word</Application>
  <DocSecurity>0</DocSecurity>
  <Lines>7</Lines>
  <Paragraphs>2</Paragraphs>
  <ScaleCrop>false</ScaleCrop>
  <Company/>
  <LinksUpToDate>false</LinksUpToDate>
  <CharactersWithSpaces>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2023-04-06T03:11:00Z</dcterms:created>
  <dcterms:modified xsi:type="dcterms:W3CDTF">2023-04-06T03:11:00Z</dcterms:modified>
</cp:coreProperties>
</file>