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哈尔滨医科大学附属第四医院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　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2023年硕士研究生第一批次调剂复试通知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根据《哈尔滨医科大学2023年硕士研究生复试工作的通知》等文件精神，现对复试考核相关事宜通知如下：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一、调剂复试方式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调剂复试使用腾讯会议系统进行网络远程复试，“钉钉”平台为备用平台，微信视频作为应急方式。实行匿名考核，遵照考核组、试题、考生三随机的原则，每名考官现场独立评分。考试全程录音录像。注：电脑端系统使用windows7及以上版本的操作系统或MACOS系统，XP系统无法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二、请考生于4月7日8：00前使用微信扫描二维码联系本专业复试助理老师（助理老师联系方式见附件1）。助理老师是考生参加面试的专属联系人，复试的具体要求将由助理老师通知各位考生。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助理老师将会要求考生提交考生本人电话号码、另一部应急联系手机号码及复试资格审查材料（具体见附件2），考生于4月7日12：00前将复试资格审查材料放在一个文件夹中命名为“考生编号后四位+资格审查”，打包压缩后微信发送给本专业助理老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我校将在复试前对考生资格进行严格的审查，请考生严格按照哈尔滨医科大学研究生院官网《哈尔滨医科大学2023年硕士研究生招生第一轮调剂有关工作通知》的要求进行提交，通过审核考生提交的有关材料图像电子版进行复试资格审查，凡未提交指定材料或资格审查未通过的考生一律不予复试，对不符合规定或弄虚作假者，一经查实，视为资格审查不通过或复试成绩无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2、助理老师指导考生使用腾讯会议和钉钉软件、调整主副机位安装位置、进行网络测试等。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3、考试当日由助理老师向考生下达进入考场（腾讯会议室或钉钉会议室）的指令。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三、时间安排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1、网络测试和演练时间：4月8日，由助理老师安排具体测试、演练时间。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2、正式考试时间：4月9日，助理老师单独联系考生，告知考试时间段。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四、应用腾讯会议平台（钉钉）进行网络远程面试复试要求：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1、考生使用设备要求：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网络远程复试将采取“双机位”设置，即需要2部带摄像头的设备，至少一部手机。“第一机位”用于复试采集考生音、视频源（置于考生正前方），推荐使用带摄像头的笔记本电脑（也可以是台式机+外接高清摄像头+麦克风）。“第二机位”用于采集并监控复试过程中考生“第一机位”显示器的音、视频源及考生本人画面（置于考生侧后方），推荐使用智能手机。（《哈尔滨医科大学研究生招生网络远程复试考场规则》见附件3，示例见附件4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2、环境要求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(1)考生应选择独立安静房间独自参加网络远程复试。整个复试期间，房间必须保持安静明亮，房间内不得有其他人，也不允许出现其他声音。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复试期间视频背景必须是真实环境，不允许使用虚拟背景、更换视频背景。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良好的4G/5G网络环境或稳定的宽带接入，复试期间应全程保持在线；考生音频视频必须全程开启，全程正面免冠朝向摄像头，保证头肩部及双手出现在视频画面中。不得佩戴口罩、帽子保证面部清晰可见，头发不可遮挡耳朵，不得戴耳机、耳饰。考试当日设备调试完成后，关闭外放音乐、闹钟等可能影响面试的应用程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(3)考试期间确保电子设备电量充足，避免发生断电情况。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3、测试与现场考核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(1)考生面试时正对摄像头保持坐姿端正。双手和头部完全呈现在复试专家可见的画面中。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(2)考生端两台设备开启摄像头，电脑自带摄像头对准考生本人，另一部电脑或手机摄像头从考生侧后方拍摄。要保证考生考试屏幕能清晰地被复试专家组看到。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(3)助理老师在测试和正式考试前均发给考生“会议ID”和参会密码，考生接到助理老师指令后再次进行身份验证，合格后收起身份证待允许进入后，腾讯会议中申请“加入会议”。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 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000750" cy="2238375"/>
            <wp:effectExtent l="0" t="0" r="381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4、所有考生进入腾讯会议室或钉钉会议室的第一、二机位必须按助理老师要求进行命名，不允许出现考生姓名、拟报考导师姓名、考生所在院校名称等考生个人信息，否则按违纪处理，取消考试成绩。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五、复试考核内容要求、复试时间、题量、分值分配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1、考核内容范围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考核考生对本学科（专业）理论知识和应用技能掌握程度，利用所学理论发现、分析和解决问题的能力，外国语听说能力；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2、考核时间要求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每名考生复试考核20分钟，不得提前结束或延长考核时间。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3、试题数量和分值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(1)学术学位试题数量和分值(满分250分)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①专业基础知识和基本理论简答题4道，每题25分，共100分。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②专业知识应用题(病例题、分析题)4道，每题25分，共100分。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③外国语听说能力试题1道，50分。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(2)专业学位试题数量和分值(满分250分)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①专业基础知识和基本理论简答题4道，每题25分，共100分。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②病例题2道，每题25分，临床医学(口腔医学、护理、公共卫生)实践技能简答题5道，每题10分，共100分。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③外国语听说能力试题1道，50分。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六、思想政治素质和道德品质考核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1、考核形式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思想政治素质和道德品质考核以网络远程面试的形式进行。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2、考核时间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一般在外国语和专业知识面试结束后进行，考核时间不超过5分钟。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3、考核题型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以开放性试题为主，主要考察考生的政治态度、思想表现、道德品质等方面情况。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4、考核结果及使用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考核不计分，采取一票否决制。思想政治素质和道德品质考核不合格的考生不予录取。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七、各学科复试时间安排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2023年4月9日，以最终助理老师通知的时间为准。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八、调剂复试成绩应用和拟录取规则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见学校研究生院官网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九、考试诚信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1、考生需提前上网学习《国家教育考试违规处理办法》及《中华人民共和国刑法(修正案九)》。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2、请考生将所有资格审核材料于2023年4月7日12：00前发给助理老师，否则视为放弃复试。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按照教育部高校学生司研招处的要求，联系考生时助理老师需要做记录，远程复试有困难的要让考生积极联系所在学校、或居住地防疫部门、或所在省市招考部门，协力共同解决困难，主动放弃复试的考生要写在是考生自己放弃复试，并放上本人证件，拍照将图像发给助理老师，学院保存并交学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十、调剂事宜见哈尔滨医科大学网站和我院网站后续相关通知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十一、咨询和监督方式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1、本专业助理老师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2、四院研究生科：0451-85939722（工作日8：00-11：30，13：00-16：30）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3、哈医大研究生院招生办公室：0451-86671349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4、考试全程接受纪委监督，电话：0451-82576671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十二、相关条款或其他未尽事宜由附属四院研究生科负责解释说明。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"http://www.ydsy.cn/companyfile/83.html"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FF"/>
          <w:spacing w:val="0"/>
          <w:sz w:val="19"/>
          <w:szCs w:val="19"/>
          <w:u w:val="none"/>
          <w:bdr w:val="none" w:color="auto" w:sz="0" w:space="0"/>
          <w:shd w:val="clear" w:fill="FFFFFF"/>
        </w:rPr>
        <w:t>附件：哈尔滨医科大学附属第四医院2023年硕士研究生第一批次调剂复试的电子附件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FFFFFF"/>
        </w:rPr>
        <w:t>　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"http://www.ydsy.cn/companyfile/83.html"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FF"/>
          <w:spacing w:val="0"/>
          <w:sz w:val="19"/>
          <w:szCs w:val="19"/>
          <w:u w:val="none"/>
          <w:bdr w:val="none" w:color="auto" w:sz="0" w:space="0"/>
          <w:shd w:val="clear" w:fill="FFFFFF"/>
        </w:rPr>
        <w:t>（点击此行文字自动跳转到“下载中心”栏目）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　　　　　　　　　　　　　　　哈尔滨医科大学附属第四医院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　　　　　　　　　　　　　　　　　　　研究生科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　　　　　　　　　　　　　　　　　　2023年4月6日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B5C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2023-05-10T09:49:13Z</dcterms:created>
  <dc:creator>DELL</dc:creator>
  <cp:lastModifiedBy>曾经的那个老吴</cp:lastModifiedBy>
  <dcterms:modified xsi:type="dcterms:W3CDTF">2023-05-10T09:49:29Z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045B7D80F51843E19E88D0C429B3C6B2_12</vt:lpwstr>
  </property>
</Properties>
</file>