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B4D96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B4D96"/>
          <w:spacing w:val="0"/>
          <w:sz w:val="26"/>
          <w:szCs w:val="26"/>
          <w:bdr w:val="none" w:color="auto" w:sz="0" w:space="0"/>
          <w:shd w:val="clear" w:fill="FFFFFF"/>
        </w:rPr>
        <w:t>2023年硕士研究生招生调剂公告及相关说明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6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发布者：陈峰发布时间：2023-03-28浏览次数：54201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44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我校部分专业拟接收调剂考生，具体专业届时请以中国研究生招生信息网调剂系统公告为准。热忱欢迎全国各地优秀考生调剂到我校。为方便考生调剂，现就有关事项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一、拟接收调剂专业</w:t>
      </w:r>
    </w:p>
    <w:tbl>
      <w:tblPr>
        <w:tblW w:w="722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1769"/>
        <w:gridCol w:w="636"/>
        <w:gridCol w:w="1307"/>
        <w:gridCol w:w="395"/>
        <w:gridCol w:w="1619"/>
        <w:gridCol w:w="7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Style w:val="7"/>
                <w:rFonts w:asciiTheme="minorHAnsi" w:hAnsiTheme="minorHAnsi" w:eastAsiaTheme="minorEastAsia" w:cstheme="minorBidi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3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方向</w:t>
            </w:r>
            <w:r>
              <w:rPr>
                <w:rStyle w:val="7"/>
                <w:rFonts w:asciiTheme="minorHAnsi" w:hAnsiTheme="minorHAnsi" w:eastAsiaTheme="minorEastAsia" w:cstheme="minorBidi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机械动力工程学院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热能工程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085500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机械工程（机械制造）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材料科学与化学工程学院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070305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材料学（非金属）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材料学（金属）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材料工程（非金属）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材料工程（金属）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电气与电子工程学院</w:t>
            </w:r>
          </w:p>
        </w:tc>
        <w:tc>
          <w:tcPr>
            <w:tcW w:w="63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电机与电器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电力系统及其自动化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高电压与绝缘技术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电力电子与电力传动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电工理论与新技术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电力系统及其自动化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电工理论与新技术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计算机科学与技术学院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085403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集成电路工程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自动化学院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测控技术与通信工程学院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080400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仪器科学与技术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083700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安全科学与工程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俄语语言文学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050205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日语语言文学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俄语笔译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010100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科学技术哲学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马克思主义哲学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44" w:lineRule="atLeast"/>
        <w:ind w:left="0" w:right="0" w:firstLine="0"/>
        <w:jc w:val="left"/>
        <w:rPr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    二、各学院研究生招生咨询电话</w:t>
      </w:r>
    </w:p>
    <w:tbl>
      <w:tblPr>
        <w:tblW w:w="70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2064"/>
        <w:gridCol w:w="2124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11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院系所代码</w:t>
            </w:r>
          </w:p>
        </w:tc>
        <w:tc>
          <w:tcPr>
            <w:tcW w:w="2064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院系所名称</w:t>
            </w:r>
          </w:p>
        </w:tc>
        <w:tc>
          <w:tcPr>
            <w:tcW w:w="2124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咨询联系电话</w:t>
            </w:r>
          </w:p>
        </w:tc>
        <w:tc>
          <w:tcPr>
            <w:tcW w:w="1692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咨询联系人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117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机械动力工程学院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0451-86390523 86390555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15754506848（李老师）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汤老师 戴老师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李兆龙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117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材料科学与化学工程学院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0451-86392703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117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电气与电子工程学院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0451-86391608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117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计算机科学与技术学院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0451-8639</w:t>
            </w: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0660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靳老师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117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自动化学院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0451-86390850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邵老师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117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测控技术与通信工程学院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0451-86392307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17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0451-86392288（专硕）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15846392288（专硕）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0451-863922</w:t>
            </w: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39（学硕）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张老师（专硕）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刘老师（学硕）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17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0451-86392925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尹老师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117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159 0461 8065（数学）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 4501 0460（物理学）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毕老师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117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0451-86392482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陶老师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176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0451-86390791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396" w:lineRule="atLeast"/>
              <w:ind w:left="0" w:right="0" w:firstLine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王老师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44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三、其他说明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44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1.具体的调剂开启时间及要求请考生密切关注研究生处、学院网站通知。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44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2.我校调剂复试采取网络远程面试方式。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44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3.我校“退役大学生士兵”计划一志愿已招收满额。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44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4.咨询电话:0451-51737224。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44" w:lineRule="atLeast"/>
        <w:ind w:left="0" w:right="0" w:firstLine="0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44" w:lineRule="atLeast"/>
        <w:ind w:left="0" w:right="0" w:firstLine="516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44" w:lineRule="atLeast"/>
        <w:ind w:left="0" w:right="0" w:firstLine="516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44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                                                                     研究生处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6" w:lineRule="atLeast"/>
        <w:ind w:left="0" w:right="0" w:firstLine="444"/>
        <w:jc w:val="center"/>
        <w:rPr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                               2023年3月28日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207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1466</Words>
  <Characters>1976</Characters>
  <Lines>0</Lines>
  <Paragraphs>0</Paragraphs>
  <TotalTime>0</TotalTime>
  <ScaleCrop>false</ScaleCrop>
  <LinksUpToDate>false</LinksUpToDate>
  <CharactersWithSpaces>2089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2023-05-09T00:52:03Z</dcterms:created>
  <dc:creator>DELL</dc:creator>
  <cp:lastModifiedBy>曾经的那个老吴</cp:lastModifiedBy>
  <dcterms:modified xsi:type="dcterms:W3CDTF">2023-05-09T00:52:06Z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E3E2397313C44B149C88A9409D6FCEBE_12</vt:lpwstr>
  </property>
</Properties>
</file>