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6B" w:rsidRPr="00497D6B" w:rsidRDefault="00497D6B" w:rsidP="00497D6B">
      <w:pPr>
        <w:widowControl/>
        <w:spacing w:before="264" w:after="120"/>
        <w:jc w:val="center"/>
        <w:outlineLvl w:val="1"/>
        <w:rPr>
          <w:rFonts w:ascii="微软雅黑" w:eastAsia="微软雅黑" w:hAnsi="微软雅黑" w:cs="宋体"/>
          <w:b/>
          <w:bCs/>
          <w:color w:val="555555"/>
          <w:kern w:val="0"/>
          <w:sz w:val="32"/>
          <w:szCs w:val="32"/>
        </w:rPr>
      </w:pPr>
      <w:bookmarkStart w:id="0" w:name="_GoBack"/>
      <w:r w:rsidRPr="00497D6B">
        <w:rPr>
          <w:rFonts w:ascii="微软雅黑" w:eastAsia="微软雅黑" w:hAnsi="微软雅黑" w:cs="宋体" w:hint="eastAsia"/>
          <w:b/>
          <w:bCs/>
          <w:color w:val="555555"/>
          <w:kern w:val="0"/>
          <w:sz w:val="32"/>
          <w:szCs w:val="32"/>
        </w:rPr>
        <w:t>四川大学分析测试中心2023年硕士研究生拟录取名单公示</w:t>
      </w:r>
    </w:p>
    <w:bookmarkEnd w:id="0"/>
    <w:p w:rsidR="00497D6B" w:rsidRPr="00497D6B" w:rsidRDefault="00497D6B" w:rsidP="00497D6B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555555"/>
          <w:kern w:val="0"/>
          <w:sz w:val="18"/>
          <w:szCs w:val="18"/>
        </w:rPr>
      </w:pPr>
      <w:r w:rsidRPr="00497D6B">
        <w:rPr>
          <w:rFonts w:ascii="微软雅黑" w:eastAsia="微软雅黑" w:hAnsi="微软雅黑" w:cs="宋体" w:hint="eastAsia"/>
          <w:color w:val="555555"/>
          <w:kern w:val="0"/>
          <w:sz w:val="18"/>
          <w:szCs w:val="18"/>
        </w:rPr>
        <w:t>发布时间：2023/03/27 浏览量：</w:t>
      </w:r>
      <w:r w:rsidRPr="00497D6B">
        <w:rPr>
          <w:rFonts w:ascii="微软雅黑" w:eastAsia="微软雅黑" w:hAnsi="微软雅黑" w:cs="宋体" w:hint="eastAsia"/>
          <w:color w:val="555555"/>
          <w:kern w:val="0"/>
          <w:szCs w:val="21"/>
        </w:rPr>
        <w:t>3856 </w:t>
      </w:r>
      <w:r w:rsidRPr="00497D6B">
        <w:rPr>
          <w:rFonts w:ascii="微软雅黑" w:eastAsia="微软雅黑" w:hAnsi="微软雅黑" w:cs="宋体" w:hint="eastAsia"/>
          <w:color w:val="555555"/>
          <w:kern w:val="0"/>
          <w:sz w:val="18"/>
          <w:szCs w:val="18"/>
        </w:rPr>
        <w:t>来源：</w:t>
      </w:r>
    </w:p>
    <w:p w:rsidR="00497D6B" w:rsidRPr="00497D6B" w:rsidRDefault="00497D6B" w:rsidP="00497D6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97D6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std="t" o:hrnoshade="t" o:hr="t" fillcolor="#555" stroked="f"/>
        </w:pict>
      </w:r>
    </w:p>
    <w:tbl>
      <w:tblPr>
        <w:tblW w:w="48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7"/>
        <w:gridCol w:w="664"/>
        <w:gridCol w:w="664"/>
        <w:gridCol w:w="1261"/>
        <w:gridCol w:w="816"/>
        <w:gridCol w:w="816"/>
        <w:gridCol w:w="816"/>
        <w:gridCol w:w="816"/>
        <w:gridCol w:w="816"/>
        <w:gridCol w:w="516"/>
      </w:tblGrid>
      <w:tr w:rsidR="00497D6B" w:rsidRPr="00497D6B" w:rsidTr="00497D6B">
        <w:trPr>
          <w:trHeight w:val="567"/>
        </w:trPr>
        <w:tc>
          <w:tcPr>
            <w:tcW w:w="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6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85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拟录取专业代码及名称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初试总分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复试总分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折算成绩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学习方式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是否录取</w:t>
            </w:r>
          </w:p>
        </w:tc>
        <w:tc>
          <w:tcPr>
            <w:tcW w:w="2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106103070300247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杨凤仪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070300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149.29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69.42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106103070300248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郭俊杰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070300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化学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166.14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72.64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106103080500192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高锦源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080502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126.57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64.14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106103080500258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黄冬钰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080502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141.57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67.09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106103080500314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杨豪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080502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149.71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72.03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106103080500375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黎奥龙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080502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141.71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68.33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106103080500515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樊丽娟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080502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164.29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80.07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106103080500534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戴</w:t>
            </w:r>
            <w:proofErr w:type="gramStart"/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偲泺</w:t>
            </w:r>
            <w:proofErr w:type="gram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080502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73.85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106103080500643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郑鑫源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080502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151.29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72.82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D6B" w:rsidRPr="00497D6B" w:rsidTr="00497D6B">
        <w:trPr>
          <w:trHeight w:val="567"/>
        </w:trPr>
        <w:tc>
          <w:tcPr>
            <w:tcW w:w="8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106103083000083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赵芃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083000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环境科学与工程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162.29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74.27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497D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7D6B" w:rsidRPr="00497D6B" w:rsidRDefault="00497D6B" w:rsidP="00497D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97D6B" w:rsidRPr="00497D6B" w:rsidRDefault="00497D6B" w:rsidP="00497D6B">
      <w:pPr>
        <w:widowControl/>
        <w:spacing w:line="315" w:lineRule="atLeast"/>
        <w:ind w:firstLine="480"/>
        <w:rPr>
          <w:rFonts w:ascii="等线" w:eastAsia="等线" w:hAnsi="等线" w:cs="宋体"/>
          <w:color w:val="555555"/>
          <w:kern w:val="0"/>
          <w:szCs w:val="21"/>
        </w:rPr>
      </w:pPr>
      <w:r w:rsidRPr="00497D6B">
        <w:rPr>
          <w:rFonts w:ascii="等线" w:eastAsia="等线" w:hAnsi="等线" w:cs="宋体" w:hint="eastAsia"/>
          <w:color w:val="555555"/>
          <w:kern w:val="0"/>
          <w:szCs w:val="21"/>
        </w:rPr>
        <w:t> </w:t>
      </w:r>
    </w:p>
    <w:p w:rsidR="00066524" w:rsidRDefault="00066524"/>
    <w:sectPr w:rsidR="00066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C50" w:rsidRDefault="00E06C50" w:rsidP="00497D6B">
      <w:r>
        <w:separator/>
      </w:r>
    </w:p>
  </w:endnote>
  <w:endnote w:type="continuationSeparator" w:id="0">
    <w:p w:rsidR="00E06C50" w:rsidRDefault="00E06C50" w:rsidP="0049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C50" w:rsidRDefault="00E06C50" w:rsidP="00497D6B">
      <w:r>
        <w:separator/>
      </w:r>
    </w:p>
  </w:footnote>
  <w:footnote w:type="continuationSeparator" w:id="0">
    <w:p w:rsidR="00E06C50" w:rsidRDefault="00E06C50" w:rsidP="00497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35"/>
    <w:rsid w:val="00066524"/>
    <w:rsid w:val="00311E35"/>
    <w:rsid w:val="00497D6B"/>
    <w:rsid w:val="00E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D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D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D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D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D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D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373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2023-03-29T06:25:00Z</dcterms:created>
  <dcterms:modified xsi:type="dcterms:W3CDTF">2023-03-29T06:25:00Z</dcterms:modified>
</cp:coreProperties>
</file>