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66D" w:rsidRPr="0073166D" w:rsidRDefault="0073166D" w:rsidP="0073166D">
      <w:pPr>
        <w:widowControl/>
        <w:spacing w:line="1020" w:lineRule="atLeast"/>
        <w:jc w:val="center"/>
        <w:rPr>
          <w:rFonts w:ascii="微软雅黑" w:eastAsia="微软雅黑" w:hAnsi="微软雅黑" w:cs="宋体"/>
          <w:color w:val="333333"/>
          <w:kern w:val="0"/>
          <w:sz w:val="36"/>
          <w:szCs w:val="36"/>
        </w:rPr>
      </w:pPr>
      <w:r w:rsidRPr="0073166D"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四川美术学院2023年硕士研究生招生拟录取名单公示</w:t>
      </w:r>
    </w:p>
    <w:p w:rsidR="0073166D" w:rsidRPr="0073166D" w:rsidRDefault="0073166D" w:rsidP="0073166D">
      <w:pPr>
        <w:widowControl/>
        <w:jc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73166D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发布时间：2023年04月07日 15:32   作者：   来源：    浏览：12476次</w:t>
      </w:r>
    </w:p>
    <w:p w:rsidR="0073166D" w:rsidRPr="0073166D" w:rsidRDefault="0073166D" w:rsidP="0073166D">
      <w:pPr>
        <w:widowControl/>
        <w:spacing w:before="210" w:after="210" w:line="555" w:lineRule="atLeast"/>
        <w:ind w:firstLine="645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根据《四川美术学院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2023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年招收攻读硕士学位研究生招生简章》《四川美术学院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2023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年硕士研究生招生复试及拟录取办法》和教育主管部门最终下达的招生计划数，现将四川美术学院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2023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年硕士研究生招生拟录取名单公示如下（详见附件）。最终录取名单以教育部批复为准。</w:t>
      </w:r>
    </w:p>
    <w:p w:rsidR="0073166D" w:rsidRPr="0073166D" w:rsidRDefault="0073166D" w:rsidP="0073166D">
      <w:pPr>
        <w:widowControl/>
        <w:spacing w:before="210" w:after="210" w:line="555" w:lineRule="atLeast"/>
        <w:ind w:firstLine="645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公示名单中，考生宋涵（考生编号为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106553209003398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）参加“大学生志愿服务西部计划”，于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2023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年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3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月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22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日提供相关材料，并经共青团中央青年志愿者行动指导中心认定，符合《教育部关于印发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&lt;2023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年全国硕士研究生招生工作管理规定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&gt;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的通知》（教学函〔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2022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〕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3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号）第五十九条之规定，初试总分加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10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分，在此一并公示。</w:t>
      </w:r>
    </w:p>
    <w:p w:rsidR="0073166D" w:rsidRPr="0073166D" w:rsidRDefault="0073166D" w:rsidP="0073166D">
      <w:pPr>
        <w:widowControl/>
        <w:spacing w:before="210" w:after="210" w:line="555" w:lineRule="atLeast"/>
        <w:ind w:firstLine="645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公示时间：公布之日起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10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个工作日。</w:t>
      </w:r>
    </w:p>
    <w:p w:rsidR="0073166D" w:rsidRPr="0073166D" w:rsidRDefault="0073166D" w:rsidP="0073166D">
      <w:pPr>
        <w:widowControl/>
        <w:spacing w:before="210" w:after="210" w:line="555" w:lineRule="atLeast"/>
        <w:ind w:firstLine="645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如有异议，请在公示期内，以书面形式向我校纪检监察室或招生处提出。</w:t>
      </w:r>
    </w:p>
    <w:p w:rsidR="0073166D" w:rsidRPr="0073166D" w:rsidRDefault="0073166D" w:rsidP="0073166D">
      <w:pPr>
        <w:widowControl/>
        <w:spacing w:before="210" w:after="210" w:line="555" w:lineRule="atLeast"/>
        <w:ind w:firstLine="645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公示联系部门和电话：</w:t>
      </w:r>
    </w:p>
    <w:p w:rsidR="0073166D" w:rsidRPr="0073166D" w:rsidRDefault="0073166D" w:rsidP="0073166D">
      <w:pPr>
        <w:widowControl/>
        <w:spacing w:before="210" w:after="210" w:line="555" w:lineRule="atLeast"/>
        <w:ind w:firstLine="645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招生处：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023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—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65921056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，邮箱：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yz@scfai.edu.cn</w:t>
      </w:r>
    </w:p>
    <w:p w:rsidR="0073166D" w:rsidRPr="0073166D" w:rsidRDefault="0073166D" w:rsidP="0073166D">
      <w:pPr>
        <w:widowControl/>
        <w:spacing w:before="210" w:after="210" w:line="555" w:lineRule="atLeast"/>
        <w:ind w:firstLine="645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lastRenderedPageBreak/>
        <w:t>纪检监察室：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023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—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65921038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，邮箱：</w:t>
      </w:r>
      <w:hyperlink r:id="rId5" w:history="1">
        <w:r w:rsidRPr="0073166D">
          <w:rPr>
            <w:rFonts w:ascii="Times New Roman" w:eastAsia="微软雅黑" w:hAnsi="Times New Roman" w:cs="Times New Roman"/>
            <w:kern w:val="0"/>
            <w:sz w:val="32"/>
            <w:szCs w:val="32"/>
          </w:rPr>
          <w:t>jiwei@scfai.edu.cn</w:t>
        </w:r>
      </w:hyperlink>
    </w:p>
    <w:p w:rsidR="0073166D" w:rsidRPr="0073166D" w:rsidRDefault="0073166D" w:rsidP="0073166D">
      <w:pPr>
        <w:widowControl/>
        <w:spacing w:before="210" w:after="210" w:line="555" w:lineRule="atLeast"/>
        <w:ind w:firstLine="645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经公示无异议的拟录取名单，将按有关规定上报重庆市教育考试院和教育部审核。</w:t>
      </w:r>
    </w:p>
    <w:p w:rsidR="0073166D" w:rsidRPr="0073166D" w:rsidRDefault="0073166D" w:rsidP="0073166D">
      <w:pPr>
        <w:widowControl/>
        <w:spacing w:before="210" w:after="210" w:line="555" w:lineRule="atLeast"/>
        <w:ind w:firstLine="645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其他拟录取相关事宜，如录取通知书发放、党团组织关系转移、档案移交、户口迁移、“</w:t>
      </w:r>
      <w:r w:rsidRPr="0073166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少数民族骨干计划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”考生定向协议签订等将在公示结束后再行通知，请密切关注学校招生处官网相关通知。</w:t>
      </w:r>
    </w:p>
    <w:p w:rsidR="0073166D" w:rsidRPr="0073166D" w:rsidRDefault="0073166D" w:rsidP="0073166D">
      <w:pPr>
        <w:widowControl/>
        <w:spacing w:before="210" w:after="210" w:line="555" w:lineRule="atLeast"/>
        <w:ind w:firstLine="645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招生处官网网址：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http://www.scfai.edu.cn/zsb/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。</w:t>
      </w:r>
    </w:p>
    <w:p w:rsidR="0073166D" w:rsidRPr="0073166D" w:rsidRDefault="0073166D" w:rsidP="0073166D">
      <w:pPr>
        <w:widowControl/>
        <w:spacing w:before="210" w:after="210" w:line="555" w:lineRule="atLeast"/>
        <w:ind w:firstLine="645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 </w:t>
      </w:r>
    </w:p>
    <w:p w:rsidR="0073166D" w:rsidRPr="0073166D" w:rsidRDefault="0073166D" w:rsidP="0073166D">
      <w:pPr>
        <w:widowControl/>
        <w:spacing w:before="210" w:after="210" w:line="555" w:lineRule="atLeast"/>
        <w:ind w:firstLine="645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 </w:t>
      </w:r>
    </w:p>
    <w:p w:rsidR="0073166D" w:rsidRPr="0073166D" w:rsidRDefault="0073166D" w:rsidP="0073166D">
      <w:pPr>
        <w:widowControl/>
        <w:spacing w:before="210" w:after="210" w:line="555" w:lineRule="atLeast"/>
        <w:ind w:firstLine="645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附件：四川美术学院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2023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年硕士研究生招生拟录取名单</w:t>
      </w:r>
    </w:p>
    <w:p w:rsidR="0073166D" w:rsidRPr="0073166D" w:rsidRDefault="0073166D" w:rsidP="0073166D">
      <w:pPr>
        <w:widowControl/>
        <w:spacing w:before="210" w:after="210" w:line="555" w:lineRule="atLeast"/>
        <w:ind w:firstLine="645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 </w:t>
      </w:r>
    </w:p>
    <w:p w:rsidR="0073166D" w:rsidRPr="0073166D" w:rsidRDefault="0073166D" w:rsidP="0073166D">
      <w:pPr>
        <w:widowControl/>
        <w:spacing w:before="210" w:after="210" w:line="555" w:lineRule="atLeast"/>
        <w:ind w:firstLine="480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                                                                                    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四川美术学院</w:t>
      </w:r>
    </w:p>
    <w:p w:rsidR="0073166D" w:rsidRPr="0073166D" w:rsidRDefault="0073166D" w:rsidP="0073166D">
      <w:pPr>
        <w:widowControl/>
        <w:spacing w:before="210" w:after="210" w:line="555" w:lineRule="atLeast"/>
        <w:ind w:firstLine="480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                                                                                     2023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年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4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月</w:t>
      </w:r>
      <w:r w:rsidRPr="0073166D">
        <w:rPr>
          <w:rFonts w:ascii="Times New Roman" w:eastAsia="微软雅黑" w:hAnsi="Times New Roman" w:cs="Times New Roman"/>
          <w:color w:val="7D7C7C"/>
          <w:kern w:val="0"/>
          <w:sz w:val="32"/>
          <w:szCs w:val="32"/>
        </w:rPr>
        <w:t>7</w:t>
      </w:r>
      <w:r w:rsidRPr="0073166D">
        <w:rPr>
          <w:rFonts w:ascii="仿宋_GB2312" w:eastAsia="仿宋_GB2312" w:hAnsi="微软雅黑" w:cs="宋体" w:hint="eastAsia"/>
          <w:color w:val="7D7C7C"/>
          <w:kern w:val="0"/>
          <w:sz w:val="32"/>
          <w:szCs w:val="32"/>
        </w:rPr>
        <w:t>日</w:t>
      </w:r>
    </w:p>
    <w:p w:rsidR="0073166D" w:rsidRPr="0073166D" w:rsidRDefault="0073166D" w:rsidP="0073166D">
      <w:pPr>
        <w:widowControl/>
        <w:spacing w:before="210" w:after="210" w:line="360" w:lineRule="atLeast"/>
        <w:ind w:firstLine="480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</w:p>
    <w:p w:rsidR="0073166D" w:rsidRPr="0073166D" w:rsidRDefault="0073166D" w:rsidP="0073166D">
      <w:pPr>
        <w:widowControl/>
        <w:spacing w:before="210" w:after="210" w:line="360" w:lineRule="atLeast"/>
        <w:ind w:firstLine="480"/>
        <w:jc w:val="left"/>
        <w:rPr>
          <w:rFonts w:ascii="微软雅黑" w:eastAsia="微软雅黑" w:hAnsi="微软雅黑" w:cs="宋体" w:hint="eastAsia"/>
          <w:color w:val="7D7C7C"/>
          <w:kern w:val="0"/>
          <w:szCs w:val="21"/>
        </w:rPr>
      </w:pPr>
      <w:r w:rsidRPr="0073166D">
        <w:rPr>
          <w:rFonts w:ascii="微软雅黑" w:eastAsia="微软雅黑" w:hAnsi="微软雅黑" w:cs="宋体" w:hint="eastAsia"/>
          <w:color w:val="7D7C7C"/>
          <w:kern w:val="0"/>
          <w:szCs w:val="21"/>
        </w:rPr>
        <w:lastRenderedPageBreak/>
        <w:t>附件【</w:t>
      </w:r>
      <w:hyperlink r:id="rId6" w:tgtFrame="_blank" w:history="1">
        <w:r w:rsidRPr="0073166D">
          <w:rPr>
            <w:rFonts w:ascii="微软雅黑" w:eastAsia="微软雅黑" w:hAnsi="微软雅黑" w:cs="宋体" w:hint="eastAsia"/>
            <w:color w:val="7D7C7C"/>
            <w:kern w:val="0"/>
            <w:szCs w:val="21"/>
          </w:rPr>
          <w:t>四川美术学院2023年硕士研究生招生拟录取名单.pdf</w:t>
        </w:r>
      </w:hyperlink>
      <w:r w:rsidRPr="0073166D">
        <w:rPr>
          <w:rFonts w:ascii="微软雅黑" w:eastAsia="微软雅黑" w:hAnsi="微软雅黑" w:cs="宋体" w:hint="eastAsia"/>
          <w:color w:val="7D7C7C"/>
          <w:kern w:val="0"/>
          <w:szCs w:val="21"/>
        </w:rPr>
        <w:t>】已下载7343次</w:t>
      </w:r>
    </w:p>
    <w:p w:rsidR="00895ACA" w:rsidRPr="0073166D" w:rsidRDefault="00895ACA">
      <w:bookmarkStart w:id="0" w:name="_GoBack"/>
      <w:bookmarkEnd w:id="0"/>
    </w:p>
    <w:sectPr w:rsidR="00895ACA" w:rsidRPr="007316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5EE"/>
    <w:rsid w:val="0073166D"/>
    <w:rsid w:val="00895ACA"/>
    <w:rsid w:val="00F2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16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316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16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31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72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cfai.edu.cn/system/_content/download.jsp?urltype=news.DownloadAttachUrl&amp;owner=1268120455&amp;wbfileid=11928290" TargetMode="External"/><Relationship Id="rId5" Type="http://schemas.openxmlformats.org/officeDocument/2006/relationships/hyperlink" Target="mailto:jiwei@scfai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2023-05-31T01:25:00Z</dcterms:created>
  <dcterms:modified xsi:type="dcterms:W3CDTF">2023-05-31T01:25:00Z</dcterms:modified>
</cp:coreProperties>
</file>