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3FA" w:rsidRPr="003A03FA" w:rsidRDefault="003A03FA" w:rsidP="003A03FA">
      <w:pPr>
        <w:widowControl/>
        <w:shd w:val="clear" w:color="auto" w:fill="FFFFFF"/>
        <w:wordWrap w:val="0"/>
        <w:jc w:val="center"/>
        <w:rPr>
          <w:rFonts w:ascii="微软雅黑" w:eastAsia="微软雅黑" w:hAnsi="微软雅黑" w:cs="宋体"/>
          <w:color w:val="333333"/>
          <w:kern w:val="0"/>
          <w:sz w:val="45"/>
          <w:szCs w:val="45"/>
        </w:rPr>
      </w:pPr>
      <w:r w:rsidRPr="003A03FA">
        <w:rPr>
          <w:rFonts w:ascii="微软雅黑" w:eastAsia="微软雅黑" w:hAnsi="微软雅黑" w:cs="宋体" w:hint="eastAsia"/>
          <w:color w:val="333333"/>
          <w:kern w:val="0"/>
          <w:sz w:val="45"/>
          <w:szCs w:val="45"/>
        </w:rPr>
        <w:t>关于公布2023年教育与心理科学学院硕士研究生复试(第一批次调剂)成绩的通知</w:t>
      </w:r>
    </w:p>
    <w:p w:rsidR="003A03FA" w:rsidRPr="003A03FA" w:rsidRDefault="003A03FA" w:rsidP="003A03FA">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3A03FA">
          <w:rPr>
            <w:rFonts w:ascii="微软雅黑" w:eastAsia="微软雅黑" w:hAnsi="微软雅黑" w:cs="宋体" w:hint="eastAsia"/>
            <w:color w:val="333333"/>
            <w:kern w:val="0"/>
            <w:sz w:val="18"/>
            <w:szCs w:val="18"/>
          </w:rPr>
          <w:t>[教育与心理科学学院· 教师教育学院]</w:t>
        </w:r>
      </w:hyperlink>
      <w:r w:rsidRPr="003A03FA">
        <w:rPr>
          <w:rFonts w:ascii="微软雅黑" w:eastAsia="微软雅黑" w:hAnsi="微软雅黑" w:cs="宋体" w:hint="eastAsia"/>
          <w:color w:val="333333"/>
          <w:kern w:val="0"/>
          <w:sz w:val="20"/>
          <w:szCs w:val="20"/>
        </w:rPr>
        <w:t>  </w:t>
      </w:r>
      <w:hyperlink r:id="rId6" w:history="1">
        <w:r w:rsidRPr="003A03FA">
          <w:rPr>
            <w:rFonts w:ascii="微软雅黑" w:eastAsia="微软雅黑" w:hAnsi="微软雅黑" w:cs="宋体" w:hint="eastAsia"/>
            <w:color w:val="333333"/>
            <w:kern w:val="0"/>
            <w:sz w:val="18"/>
            <w:szCs w:val="18"/>
          </w:rPr>
          <w:t>[手机版本]</w:t>
        </w:r>
      </w:hyperlink>
      <w:r w:rsidRPr="003A03FA">
        <w:rPr>
          <w:rFonts w:ascii="微软雅黑" w:eastAsia="微软雅黑" w:hAnsi="微软雅黑" w:cs="宋体" w:hint="eastAsia"/>
          <w:color w:val="333333"/>
          <w:kern w:val="0"/>
          <w:sz w:val="20"/>
          <w:szCs w:val="20"/>
        </w:rPr>
        <w:t>  </w:t>
      </w:r>
      <w:hyperlink r:id="rId7" w:history="1">
        <w:r w:rsidRPr="003A03FA">
          <w:rPr>
            <w:rFonts w:ascii="微软雅黑" w:eastAsia="微软雅黑" w:hAnsi="微软雅黑" w:cs="宋体" w:hint="eastAsia"/>
            <w:color w:val="333333"/>
            <w:kern w:val="0"/>
            <w:sz w:val="18"/>
            <w:szCs w:val="18"/>
          </w:rPr>
          <w:t>[扫描分享]</w:t>
        </w:r>
      </w:hyperlink>
      <w:r w:rsidRPr="003A03FA">
        <w:rPr>
          <w:rFonts w:ascii="微软雅黑" w:eastAsia="微软雅黑" w:hAnsi="微软雅黑" w:cs="宋体" w:hint="eastAsia"/>
          <w:color w:val="333333"/>
          <w:kern w:val="0"/>
          <w:sz w:val="20"/>
          <w:szCs w:val="20"/>
        </w:rPr>
        <w:t>  发布时间：2023年4月13日</w:t>
      </w:r>
    </w:p>
    <w:p w:rsidR="003A03FA" w:rsidRPr="003A03FA" w:rsidRDefault="003A03FA" w:rsidP="003A03FA">
      <w:pPr>
        <w:widowControl/>
        <w:shd w:val="clear" w:color="auto" w:fill="EEEEEE"/>
        <w:wordWrap w:val="0"/>
        <w:jc w:val="center"/>
        <w:rPr>
          <w:rFonts w:ascii="微软雅黑" w:eastAsia="微软雅黑" w:hAnsi="微软雅黑" w:cs="宋体" w:hint="eastAsia"/>
          <w:color w:val="333333"/>
          <w:kern w:val="0"/>
          <w:sz w:val="20"/>
          <w:szCs w:val="20"/>
        </w:rPr>
      </w:pPr>
      <w:r w:rsidRPr="003A03FA">
        <w:rPr>
          <w:rFonts w:ascii="微软雅黑" w:eastAsia="微软雅黑" w:hAnsi="微软雅黑" w:cs="宋体" w:hint="eastAsia"/>
          <w:color w:val="333333"/>
          <w:kern w:val="0"/>
          <w:sz w:val="20"/>
          <w:szCs w:val="20"/>
        </w:rPr>
        <w:t>  查看:</w:t>
      </w:r>
      <w:r w:rsidRPr="003A03FA">
        <w:rPr>
          <w:rFonts w:ascii="微软雅黑" w:eastAsia="微软雅黑" w:hAnsi="微软雅黑" w:cs="宋体" w:hint="eastAsia"/>
          <w:color w:val="333333"/>
          <w:kern w:val="0"/>
          <w:szCs w:val="21"/>
        </w:rPr>
        <w:t>277</w:t>
      </w:r>
    </w:p>
    <w:p w:rsidR="003A03FA" w:rsidRPr="003A03FA" w:rsidRDefault="003A03FA" w:rsidP="003A03FA">
      <w:pPr>
        <w:widowControl/>
        <w:shd w:val="clear" w:color="auto" w:fill="EEEEEE"/>
        <w:wordWrap w:val="0"/>
        <w:jc w:val="center"/>
        <w:rPr>
          <w:rFonts w:ascii="微软雅黑" w:eastAsia="微软雅黑" w:hAnsi="微软雅黑" w:cs="宋体" w:hint="eastAsia"/>
          <w:color w:val="333333"/>
          <w:kern w:val="0"/>
          <w:sz w:val="20"/>
          <w:szCs w:val="20"/>
        </w:rPr>
      </w:pPr>
      <w:r w:rsidRPr="003A03FA">
        <w:rPr>
          <w:rFonts w:ascii="微软雅黑" w:eastAsia="微软雅黑" w:hAnsi="微软雅黑" w:cs="宋体" w:hint="eastAsia"/>
          <w:color w:val="333333"/>
          <w:kern w:val="0"/>
          <w:sz w:val="20"/>
          <w:szCs w:val="20"/>
        </w:rPr>
        <w:t>  来源:</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t>根据教育部、四川省及《四川轻化工大学2023年硕士研究生招生复试录取办法》等相关文件精神，在确保安全性、公平性、科学性的基础上，本学院严格、规范地组织了2023年硕士研究生复试录取工作。第一批次调剂考生已复试完毕，经复核无误后，现将复试成绩予以公布（详见附表）。</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t>经我院研究生招生复试录取工作组会议研究确定：根据我院招生计划，按复试合格考生综合成绩由高分到低分排序确定拟录取考生19名。</w:t>
      </w:r>
      <w:proofErr w:type="gramStart"/>
      <w:r w:rsidRPr="003A03FA">
        <w:rPr>
          <w:rFonts w:ascii="宋体" w:eastAsia="宋体" w:hAnsi="宋体" w:cs="宋体" w:hint="eastAsia"/>
          <w:color w:val="333333"/>
          <w:kern w:val="0"/>
          <w:sz w:val="30"/>
          <w:szCs w:val="30"/>
        </w:rPr>
        <w:t>请拟录取</w:t>
      </w:r>
      <w:proofErr w:type="gramEnd"/>
      <w:r w:rsidRPr="003A03FA">
        <w:rPr>
          <w:rFonts w:ascii="宋体" w:eastAsia="宋体" w:hAnsi="宋体" w:cs="宋体" w:hint="eastAsia"/>
          <w:color w:val="333333"/>
          <w:kern w:val="0"/>
          <w:sz w:val="30"/>
          <w:szCs w:val="30"/>
        </w:rPr>
        <w:t>考生按学校《四川轻化工大学2023年硕士研究生复试录取工作安排》要求进行体检，并将体检表从即日起一周内邮寄给学院。</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t>收件人：刘老师</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t>联系电话：13700953649</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t>收件地址：四川省自贡市</w:t>
      </w:r>
      <w:proofErr w:type="gramStart"/>
      <w:r w:rsidRPr="003A03FA">
        <w:rPr>
          <w:rFonts w:ascii="宋体" w:eastAsia="宋体" w:hAnsi="宋体" w:cs="宋体" w:hint="eastAsia"/>
          <w:color w:val="333333"/>
          <w:kern w:val="0"/>
          <w:sz w:val="30"/>
          <w:szCs w:val="30"/>
        </w:rPr>
        <w:t>自流井区汇兴</w:t>
      </w:r>
      <w:proofErr w:type="gramEnd"/>
      <w:r w:rsidRPr="003A03FA">
        <w:rPr>
          <w:rFonts w:ascii="宋体" w:eastAsia="宋体" w:hAnsi="宋体" w:cs="宋体" w:hint="eastAsia"/>
          <w:color w:val="333333"/>
          <w:kern w:val="0"/>
          <w:sz w:val="30"/>
          <w:szCs w:val="30"/>
        </w:rPr>
        <w:t>路519号第四实验楼1518办公室。</w:t>
      </w:r>
    </w:p>
    <w:p w:rsidR="003A03FA" w:rsidRPr="003A03FA" w:rsidRDefault="003A03FA" w:rsidP="003A03FA">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rPr>
        <w:lastRenderedPageBreak/>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3A03FA" w:rsidRPr="003A03FA" w:rsidRDefault="003A03FA" w:rsidP="003A03F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p>
    <w:p w:rsidR="003A03FA" w:rsidRPr="003A03FA" w:rsidRDefault="003A03FA" w:rsidP="003A03F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Pr>
          <w:noProof/>
        </w:rPr>
        <w:drawing>
          <wp:inline distT="0" distB="0" distL="0" distR="0" wp14:anchorId="695D61DC" wp14:editId="53A60AC9">
            <wp:extent cx="5274310" cy="5862786"/>
            <wp:effectExtent l="0" t="0" r="254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274310" cy="5862786"/>
                    </a:xfrm>
                    <a:prstGeom prst="rect">
                      <a:avLst/>
                    </a:prstGeom>
                  </pic:spPr>
                </pic:pic>
              </a:graphicData>
            </a:graphic>
          </wp:inline>
        </w:drawing>
      </w:r>
      <w:bookmarkStart w:id="0" w:name="_GoBack"/>
      <w:bookmarkEnd w:id="0"/>
      <w:r w:rsidRPr="003A03FA">
        <w:rPr>
          <w:rFonts w:ascii="微软雅黑" w:eastAsia="微软雅黑" w:hAnsi="微软雅黑" w:cs="宋体" w:hint="eastAsia"/>
          <w:color w:val="333333"/>
          <w:kern w:val="0"/>
          <w:szCs w:val="21"/>
        </w:rPr>
        <w:t xml:space="preserve">                                                                                              </w:t>
      </w:r>
      <w:r w:rsidRPr="003A03FA">
        <w:rPr>
          <w:rFonts w:ascii="微软雅黑" w:eastAsia="微软雅黑" w:hAnsi="微软雅黑" w:cs="宋体" w:hint="eastAsia"/>
          <w:color w:val="333333"/>
          <w:kern w:val="0"/>
          <w:szCs w:val="21"/>
        </w:rPr>
        <w:lastRenderedPageBreak/>
        <w:t>                                                                                                                                                                        </w:t>
      </w:r>
      <w:r w:rsidRPr="003A03FA">
        <w:rPr>
          <w:rFonts w:ascii="宋体" w:eastAsia="宋体" w:hAnsi="宋体" w:cs="宋体" w:hint="eastAsia"/>
          <w:color w:val="333333"/>
          <w:kern w:val="0"/>
          <w:sz w:val="30"/>
          <w:szCs w:val="30"/>
          <w:shd w:val="clear" w:color="auto" w:fill="FFFFFF"/>
        </w:rPr>
        <w:t>教育与心理科学学院学科与研究生工作办公室</w:t>
      </w:r>
    </w:p>
    <w:p w:rsidR="003A03FA" w:rsidRPr="003A03FA" w:rsidRDefault="003A03FA" w:rsidP="003A03F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3A03FA">
        <w:rPr>
          <w:rFonts w:ascii="宋体" w:eastAsia="宋体" w:hAnsi="宋体" w:cs="宋体" w:hint="eastAsia"/>
          <w:color w:val="333333"/>
          <w:kern w:val="0"/>
          <w:sz w:val="30"/>
          <w:szCs w:val="30"/>
          <w:shd w:val="clear" w:color="auto" w:fill="FFFFFF"/>
        </w:rPr>
        <w:t>           </w:t>
      </w:r>
    </w:p>
    <w:p w:rsidR="003A03FA" w:rsidRPr="003A03FA" w:rsidRDefault="003A03FA" w:rsidP="003A03FA">
      <w:pPr>
        <w:widowControl/>
        <w:shd w:val="clear" w:color="auto" w:fill="FFFFFF"/>
        <w:wordWrap w:val="0"/>
        <w:spacing w:before="150" w:after="150"/>
        <w:ind w:left="225" w:right="225"/>
        <w:jc w:val="left"/>
        <w:rPr>
          <w:rFonts w:ascii="微软雅黑" w:eastAsia="微软雅黑" w:hAnsi="微软雅黑" w:cs="宋体" w:hint="eastAsia"/>
          <w:color w:val="333333"/>
          <w:kern w:val="0"/>
          <w:szCs w:val="21"/>
        </w:rPr>
      </w:pPr>
      <w:r w:rsidRPr="003A03FA">
        <w:rPr>
          <w:rFonts w:ascii="微软雅黑" w:eastAsia="微软雅黑" w:hAnsi="微软雅黑" w:cs="宋体" w:hint="eastAsia"/>
          <w:color w:val="333333"/>
          <w:kern w:val="0"/>
          <w:szCs w:val="21"/>
        </w:rPr>
        <w:t>                                                                                                                                                                                                                                                                                    2023年4月13日</w:t>
      </w:r>
    </w:p>
    <w:p w:rsidR="00A033D2" w:rsidRDefault="00A033D2"/>
    <w:sectPr w:rsidR="00A033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0BD"/>
    <w:rsid w:val="003A03FA"/>
    <w:rsid w:val="008650BD"/>
    <w:rsid w:val="00A0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03FA"/>
    <w:rPr>
      <w:color w:val="0000FF"/>
      <w:u w:val="single"/>
    </w:rPr>
  </w:style>
  <w:style w:type="paragraph" w:styleId="a4">
    <w:name w:val="Normal (Web)"/>
    <w:basedOn w:val="a"/>
    <w:uiPriority w:val="99"/>
    <w:semiHidden/>
    <w:unhideWhenUsed/>
    <w:rsid w:val="003A03F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3A03FA"/>
    <w:rPr>
      <w:sz w:val="18"/>
      <w:szCs w:val="18"/>
    </w:rPr>
  </w:style>
  <w:style w:type="character" w:customStyle="1" w:styleId="Char">
    <w:name w:val="批注框文本 Char"/>
    <w:basedOn w:val="a0"/>
    <w:link w:val="a5"/>
    <w:uiPriority w:val="99"/>
    <w:semiHidden/>
    <w:rsid w:val="003A03F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03FA"/>
    <w:rPr>
      <w:color w:val="0000FF"/>
      <w:u w:val="single"/>
    </w:rPr>
  </w:style>
  <w:style w:type="paragraph" w:styleId="a4">
    <w:name w:val="Normal (Web)"/>
    <w:basedOn w:val="a"/>
    <w:uiPriority w:val="99"/>
    <w:semiHidden/>
    <w:unhideWhenUsed/>
    <w:rsid w:val="003A03FA"/>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3A03FA"/>
    <w:rPr>
      <w:sz w:val="18"/>
      <w:szCs w:val="18"/>
    </w:rPr>
  </w:style>
  <w:style w:type="character" w:customStyle="1" w:styleId="Char">
    <w:name w:val="批注框文本 Char"/>
    <w:basedOn w:val="a0"/>
    <w:link w:val="a5"/>
    <w:uiPriority w:val="99"/>
    <w:semiHidden/>
    <w:rsid w:val="003A03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556003">
      <w:bodyDiv w:val="1"/>
      <w:marLeft w:val="0"/>
      <w:marRight w:val="0"/>
      <w:marTop w:val="0"/>
      <w:marBottom w:val="0"/>
      <w:divBdr>
        <w:top w:val="none" w:sz="0" w:space="0" w:color="auto"/>
        <w:left w:val="none" w:sz="0" w:space="0" w:color="auto"/>
        <w:bottom w:val="none" w:sz="0" w:space="0" w:color="auto"/>
        <w:right w:val="none" w:sz="0" w:space="0" w:color="auto"/>
      </w:divBdr>
      <w:divsChild>
        <w:div w:id="531236143">
          <w:marLeft w:val="75"/>
          <w:marRight w:val="75"/>
          <w:marTop w:val="75"/>
          <w:marBottom w:val="75"/>
          <w:divBdr>
            <w:top w:val="none" w:sz="0" w:space="0" w:color="auto"/>
            <w:left w:val="none" w:sz="0" w:space="0" w:color="auto"/>
            <w:bottom w:val="none" w:sz="0" w:space="0" w:color="auto"/>
            <w:right w:val="none" w:sz="0" w:space="0" w:color="auto"/>
          </w:divBdr>
          <w:divsChild>
            <w:div w:id="770275584">
              <w:marLeft w:val="75"/>
              <w:marRight w:val="75"/>
              <w:marTop w:val="75"/>
              <w:marBottom w:val="75"/>
              <w:divBdr>
                <w:top w:val="single" w:sz="6" w:space="2" w:color="EEEEEE"/>
                <w:left w:val="none" w:sz="0" w:space="2" w:color="auto"/>
                <w:bottom w:val="single" w:sz="6" w:space="2" w:color="EEEEEE"/>
                <w:right w:val="none" w:sz="0" w:space="2" w:color="auto"/>
              </w:divBdr>
            </w:div>
          </w:divsChild>
        </w:div>
        <w:div w:id="538444670">
          <w:marLeft w:val="75"/>
          <w:marRight w:val="75"/>
          <w:marTop w:val="75"/>
          <w:marBottom w:val="75"/>
          <w:divBdr>
            <w:top w:val="none" w:sz="0" w:space="0" w:color="auto"/>
            <w:left w:val="none" w:sz="0" w:space="0" w:color="auto"/>
            <w:bottom w:val="none" w:sz="0" w:space="0" w:color="auto"/>
            <w:right w:val="none" w:sz="0" w:space="0" w:color="auto"/>
          </w:divBdr>
          <w:divsChild>
            <w:div w:id="91436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jxxy.suse.edu.c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2023-04-27T06:23:00Z</dcterms:created>
  <dcterms:modified xsi:type="dcterms:W3CDTF">2023-04-27T06:24:00Z</dcterms:modified>
</cp:coreProperties>
</file>