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国际关系学院2023年全国硕士研究生招生考试拟录取名单公示（第一批次）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line="28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shd w:val="clear" w:fill="FFFFFF"/>
          <w:lang w:val="en-US" w:eastAsia="zh-CN" w:bidi="ar"/>
        </w:rPr>
        <w:t>作者：研究生招生网    来源：研究生招生信息网    时间：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70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我院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年硕士研究生招生考试第一批次复试工作已经结束，现将第一批次拟录取名单公示如下，公示期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日至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rPr>
          <w:sz w:val="14"/>
          <w:szCs w:val="14"/>
        </w:rPr>
      </w:pPr>
    </w:p>
    <w:tbl>
      <w:tblPr>
        <w:tblW w:w="58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9"/>
        <w:gridCol w:w="930"/>
        <w:gridCol w:w="551"/>
        <w:gridCol w:w="551"/>
        <w:gridCol w:w="627"/>
        <w:gridCol w:w="17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韩**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97.2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94.4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100423854110045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93.2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马**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94.8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94.8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孙**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100423854110044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桂**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田**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刘**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100423854110049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刘**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100423854110037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孟**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许**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74.5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吴**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73.6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73.4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吕**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73.2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100423854110039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邹**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72.2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100423854110038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赵**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71.9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71.8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100423854110043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71.3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69.2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郝**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284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100423854110052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丁**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68.8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63.5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大数据技术与工程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马**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100423351021024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100423351021049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100423351021043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100423351021019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赵**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100423351021012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檀**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100423351021046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宁**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74.6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100423351021013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万**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72.4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100423351021011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64.8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100423351011020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马**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100423351011033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100423351011036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100423351011006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孙**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100423351011018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73.9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100423502030002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吴**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法语语言文学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100423302210008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公共外交与文化传播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100423302210023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公共外交与文化传播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100423302210006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罗**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公共外交与文化传播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100423302210012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朱**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94.2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公共外交与文化传播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公共外交与文化传播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100423302210013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公共外交与文化传播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100423302210007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吕**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公共外交与文化传播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100423302210002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蔡**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公共外交与文化传播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都**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94.4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423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420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闫**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92.8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黄**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100423302071044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杜**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100423302071133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钱**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齐**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贾**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史**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92.8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谢**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龙**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赵**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100423302071134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100423302071119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黄**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刘**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毛**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100423302071096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阮**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盖**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马**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严**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100423302071102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100423302071078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100423302230014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孙**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国际关系与国际法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100423302230020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国际关系与国际法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100423302230004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濮**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国际关系与国际法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100423302230001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74.6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国际关系与国际法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100423302230009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殷**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74.1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国际关系与国际法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100423302230002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73.2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70.5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国际关系与国际法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娄**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92.2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肖**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孙**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郭**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刘**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100423302061039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遇**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100423302061045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林**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100423302061038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国际政治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100423402002017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尹**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437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100423402001018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100423402002010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林**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100423402002013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左**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100423402001032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雒**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100423402001002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100423402002011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陶**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100423402002036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100423402002080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郭**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100423402002041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郑**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100423402002009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梁**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100423402002046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100423402001049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徐**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胡**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100423402003004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427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100423402003007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苏**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100423402003002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100423402003009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漆**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穆**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何**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范**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邢**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许**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马**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100423353002034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韩**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冯**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100423353002036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颜**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贺**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梅**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100423353002030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刘**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73.4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100423353005001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100423353003023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100423353003006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100423353003018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计**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100423353003001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胡**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100423353003014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林**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100423353003017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朱**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100423353003002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侯**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100423353003012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邓**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74.7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100423353003019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徐**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73.8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100423353003007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魏**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72.8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72.2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100423353003010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路**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70.8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71.8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100423353006008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魏**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100423353006004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骆**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100423353006006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郭**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100423353006005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薛**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100423353006007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100423353004001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金**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100423353004002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孙**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92.4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100423353004005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100423353004004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韩**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73.5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100423353004008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71.9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100423551060018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赵**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421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日语口译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100423551060011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赵**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日语口译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100423551060015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朱**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日语口译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100423551060013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马**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日语口译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100423551060007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牛**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日语口译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100423551060009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常**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日语口译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100423551060004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赵**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日语口译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100423551060008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施**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日语口译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100423551060012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日语口译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100423502050002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凌**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日语语言文学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100423201050006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孙**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世界经济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100423201050001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安**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世界经济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100423201050004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倪**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世界经济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100423839000004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刘**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网络空间安全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100423839000001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常**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网络空间安全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100423839000018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网络空间安全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100423839000003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凌**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网络空间安全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100423839000011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网络空间安全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100423839000016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73.6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网络空间安全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100423839000008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73.4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网络空间安全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100423839000007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70.5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网络空间安全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姚**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韩**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苏**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龙**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100423551010035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蔡**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100423551010034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100423551010036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刘**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梁**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康**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郄**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77.2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赵**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岳**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范**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吴**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翟**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郑**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朱**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100423551020046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段**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100423551020038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胡**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100423551020051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赵**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79.5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100423551020011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黄**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83.4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79.2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何**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428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田**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402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85.4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潘**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84.6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李**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孙**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83.1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100423302010046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宋**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92.4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赵**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82.1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杨**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胡**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89.2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80.8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100423302010021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马**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88.6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79.2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政治学理论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FCE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2023-04-17T15:22:57Z</dcterms:created>
  <dc:creator>Administrator</dc:creator>
  <cp:lastModifiedBy>王英</cp:lastModifiedBy>
  <dcterms:modified xsi:type="dcterms:W3CDTF">2023-04-17T15:23:17Z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F8BEA65B1364404A819822E34E645A30</vt:lpwstr>
  </property>
</Properties>
</file>