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900" w:type="pct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00" w:type="pc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jc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大连工业大学2023年硕士研究生一志愿（第二批）拟录取名单公示</w:t>
            </w:r>
            <w:bookmarkEnd w:id="0"/>
          </w:p>
        </w:tc>
      </w:tr>
    </w:tbl>
    <w:p>
      <w:pPr>
        <w:rPr>
          <w:vanish/>
          <w:sz w:val="24"/>
          <w:szCs w:val="24"/>
        </w:rPr>
      </w:pPr>
    </w:p>
    <w:tbl>
      <w:tblPr>
        <w:tblW w:w="52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kern w:val="0"/>
                <w:sz w:val="12"/>
                <w:szCs w:val="12"/>
                <w:lang w:val="en-US" w:eastAsia="zh-CN" w:bidi="ar"/>
              </w:rPr>
              <w:t>浏览次数：19202   添加时间：2023年4月4日 21:32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4900" w:type="pct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000" w:type="pct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</w:pPr>
            <w:r>
              <w:rPr>
                <w:rFonts w:ascii="宋体" w:hAnsi="宋体" w:eastAsia="宋体" w:cs="宋体"/>
                <w:sz w:val="16"/>
                <w:szCs w:val="16"/>
                <w:bdr w:val="none" w:color="auto" w:sz="0" w:space="0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</w:pPr>
            <w:r>
              <w:rPr>
                <w:rFonts w:ascii="宋体" w:hAnsi="宋体" w:eastAsia="宋体" w:cs="宋体"/>
                <w:sz w:val="16"/>
                <w:szCs w:val="16"/>
                <w:bdr w:val="none" w:color="auto" w:sz="0" w:space="0"/>
              </w:rPr>
              <w:t>我校2023年硕士研究生一志愿复试工作已全部结束，根据工作安排，现对一志愿第二批拟录取名单进行公示，公示期为十个工作日。公示期内如对拟录取名单有异议，请与研招办邮箱联系：yzb@dlpu.edu.cn 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</w:pPr>
            <w:r>
              <w:rPr>
                <w:rFonts w:ascii="宋体" w:hAnsi="宋体" w:eastAsia="宋体" w:cs="宋体"/>
                <w:sz w:val="16"/>
                <w:szCs w:val="16"/>
                <w:bdr w:val="none" w:color="auto" w:sz="0" w:space="0"/>
              </w:rPr>
              <w:t>说明：1.名单中总成绩仅作为排名依据，是否小于60分不影响拟录取结论；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</w:pPr>
            <w:r>
              <w:rPr>
                <w:rFonts w:ascii="宋体" w:hAnsi="宋体" w:eastAsia="宋体" w:cs="宋体"/>
                <w:sz w:val="16"/>
                <w:szCs w:val="16"/>
                <w:bdr w:val="none" w:color="auto" w:sz="0" w:space="0"/>
              </w:rPr>
              <w:t>2.本名单仅代表拟录取结果，最终录取结果需等待省招办录取检查通过；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</w:pPr>
            <w:r>
              <w:rPr>
                <w:rFonts w:ascii="宋体" w:hAnsi="宋体" w:eastAsia="宋体" w:cs="宋体"/>
                <w:sz w:val="16"/>
                <w:szCs w:val="16"/>
                <w:bdr w:val="none" w:color="auto" w:sz="0" w:space="0"/>
              </w:rPr>
              <w:t>3.有关调档函、党团关系、户口、录取通知书等后续工作请等待本网站后续通知。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  <w:jc w:val="right"/>
            </w:pPr>
            <w:r>
              <w:rPr>
                <w:rFonts w:ascii="宋体" w:hAnsi="宋体" w:eastAsia="宋体" w:cs="宋体"/>
                <w:sz w:val="16"/>
                <w:szCs w:val="16"/>
                <w:bdr w:val="none" w:color="auto" w:sz="0" w:space="0"/>
              </w:rPr>
              <w:t>大连工业大学研招办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  <w:jc w:val="right"/>
            </w:pPr>
            <w:r>
              <w:rPr>
                <w:rFonts w:ascii="宋体" w:hAnsi="宋体" w:eastAsia="宋体" w:cs="宋体"/>
                <w:sz w:val="16"/>
                <w:szCs w:val="16"/>
                <w:bdr w:val="none" w:color="auto" w:sz="0" w:space="0"/>
              </w:rPr>
              <w:t>2023年4月4日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  <w:jc w:val="righ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  <w:jc w:val="left"/>
            </w:pPr>
            <w:r>
              <w:rPr>
                <w:rFonts w:ascii="宋体" w:hAnsi="宋体" w:eastAsia="宋体" w:cs="宋体"/>
                <w:sz w:val="16"/>
                <w:szCs w:val="16"/>
                <w:bdr w:val="none" w:color="auto" w:sz="0" w:space="0"/>
              </w:rPr>
              <w:t>附件：</w:t>
            </w:r>
            <w:r>
              <w:rPr>
                <w:rFonts w:ascii="宋体" w:hAnsi="宋体" w:eastAsia="宋体" w:cs="宋体"/>
                <w:color w:val="105284"/>
                <w:sz w:val="16"/>
                <w:szCs w:val="16"/>
                <w:u w:val="single"/>
                <w:bdr w:val="none" w:color="auto" w:sz="0" w:space="0"/>
              </w:rPr>
              <w:fldChar w:fldCharType="begin"/>
            </w:r>
            <w:r>
              <w:rPr>
                <w:rFonts w:ascii="宋体" w:hAnsi="宋体" w:eastAsia="宋体" w:cs="宋体"/>
                <w:color w:val="105284"/>
                <w:sz w:val="16"/>
                <w:szCs w:val="16"/>
                <w:u w:val="single"/>
                <w:bdr w:val="none" w:color="auto" w:sz="0" w:space="0"/>
              </w:rPr>
              <w:instrText xml:space="preserve"> HYPERLINK "http://yjs.dep.dlpu.edu.cn/_uploadimg/file/20230404/20230404213890809080.xls" \t "http://yjs.dep.dlpu.edu.cn/_infolist/_blank" </w:instrText>
            </w:r>
            <w:r>
              <w:rPr>
                <w:rFonts w:ascii="宋体" w:hAnsi="宋体" w:eastAsia="宋体" w:cs="宋体"/>
                <w:color w:val="105284"/>
                <w:sz w:val="16"/>
                <w:szCs w:val="16"/>
                <w:u w:val="single"/>
                <w:bdr w:val="none" w:color="auto" w:sz="0" w:space="0"/>
              </w:rPr>
              <w:fldChar w:fldCharType="separate"/>
            </w:r>
            <w:r>
              <w:rPr>
                <w:rStyle w:val="5"/>
                <w:rFonts w:ascii="宋体" w:hAnsi="宋体" w:eastAsia="宋体" w:cs="宋体"/>
                <w:color w:val="105284"/>
                <w:sz w:val="16"/>
                <w:szCs w:val="16"/>
                <w:u w:val="single"/>
                <w:bdr w:val="none" w:color="auto" w:sz="0" w:space="0"/>
              </w:rPr>
              <w:t>一志愿第二批拟录取名单.xls</w:t>
            </w:r>
            <w:r>
              <w:rPr>
                <w:rFonts w:ascii="宋体" w:hAnsi="宋体" w:eastAsia="宋体" w:cs="宋体"/>
                <w:color w:val="105284"/>
                <w:sz w:val="16"/>
                <w:szCs w:val="16"/>
                <w:u w:val="single"/>
                <w:bdr w:val="none" w:color="auto" w:sz="0" w:space="0"/>
              </w:rPr>
              <w:fldChar w:fldCharType="end"/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3OGJkMzViMTU0MDEzOTIzYTZkMzI5ZWI0ZTg5MTIifQ=="/>
  </w:docVars>
  <w:rsids>
    <w:rsidRoot w:val="7D201BB0"/>
    <w:rsid w:val="7D20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266</Words>
  <Characters>307</Characters>
  <Lines>0</Lines>
  <Paragraphs>0</Paragraphs>
  <TotalTime>0</TotalTime>
  <ScaleCrop>false</ScaleCrop>
  <LinksUpToDate>false</LinksUpToDate>
  <CharactersWithSpaces>312</CharactersWithSpaces>
  <Application>WPS Office_11.1.0.14305_F1E327BC-269C-435d-A152-05C5408002CA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2023-04-21T04:08:00Z</dcterms:created>
  <dc:creator>顾念</dc:creator>
  <cp:lastModifiedBy>顾念</cp:lastModifiedBy>
  <dcterms:modified xsi:type="dcterms:W3CDTF">2023-04-21T04:08:32Z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8843F1DB24B64A93BCCC0ED2DB1FFA76_11</vt:lpwstr>
  </property>
</Properties>
</file>