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spacing w:line="480" w:lineRule="atLeast"/>
              <w:jc w:val="center"/>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kern w:val="0"/>
                <w:sz w:val="24"/>
                <w:szCs w:val="24"/>
                <w:lang w:val="en-US" w:eastAsia="zh-CN" w:bidi="ar"/>
              </w:rPr>
              <w:t>园艺园林学院园艺学硕士研究生招生调剂系统第二次开放公告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00" w:hRule="atLeast"/>
          <w:tblCellSpacing w:w="0" w:type="dxa"/>
        </w:trPr>
        <w:tc>
          <w:tcPr>
            <w:tcW w:w="0" w:type="auto"/>
            <w:shd w:val="clear" w:color="auto" w:fill="FFFFFF"/>
            <w:vAlign w:val="center"/>
          </w:tcPr>
          <w:p>
            <w:pPr>
              <w:keepNext w:val="0"/>
              <w:keepLines w:val="0"/>
              <w:widowControl/>
              <w:suppressLineNumbers w:val="0"/>
              <w:jc w:val="center"/>
              <w:rPr>
                <w:rFonts w:hint="eastAsia"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kern w:val="0"/>
                <w:sz w:val="18"/>
                <w:szCs w:val="18"/>
                <w:lang w:val="en-US" w:eastAsia="zh-CN" w:bidi="ar"/>
              </w:rPr>
              <w:t>2023-04-10 10:12</w:t>
            </w:r>
            <w:r>
              <w:rPr>
                <w:rFonts w:hint="eastAsia" w:ascii="宋体" w:hAnsi="宋体" w:eastAsia="宋体" w:cs="宋体"/>
                <w:i w:val="0"/>
                <w:iCs w:val="0"/>
                <w:caps w:val="0"/>
                <w:color w:val="000000"/>
                <w:spacing w:val="0"/>
                <w:kern w:val="0"/>
                <w:sz w:val="12"/>
                <w:szCs w:val="12"/>
                <w:lang w:val="en-US" w:eastAsia="zh-CN" w:bidi="ar"/>
              </w:rPr>
              <w:t> </w:t>
            </w:r>
            <w:r>
              <w:rPr>
                <w:rFonts w:hint="eastAsia" w:ascii="宋体" w:hAnsi="宋体" w:eastAsia="宋体" w:cs="宋体"/>
                <w:i w:val="0"/>
                <w:iCs w:val="0"/>
                <w:caps w:val="0"/>
                <w:color w:val="000000"/>
                <w:spacing w:val="0"/>
                <w:kern w:val="0"/>
                <w:sz w:val="18"/>
                <w:szCs w:val="18"/>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jc w:val="right"/>
              <w:rPr>
                <w:rFonts w:hint="eastAsia"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180" w:lineRule="atLeast"/>
              <w:ind w:left="0" w:right="0" w:firstLine="370"/>
              <w:jc w:val="left"/>
            </w:pPr>
            <w:r>
              <w:rPr>
                <w:rFonts w:hint="eastAsia" w:ascii="宋体" w:hAnsi="宋体" w:eastAsia="宋体" w:cs="宋体"/>
                <w:b w:val="0"/>
                <w:bCs w:val="0"/>
                <w:i w:val="0"/>
                <w:iCs w:val="0"/>
                <w:caps w:val="0"/>
                <w:color w:val="000000"/>
                <w:spacing w:val="0"/>
                <w:kern w:val="0"/>
                <w:sz w:val="19"/>
                <w:szCs w:val="19"/>
                <w:shd w:val="clear" w:fill="FFFFFF"/>
                <w:lang w:val="en-US" w:eastAsia="zh-CN" w:bidi="ar"/>
              </w:rPr>
              <w:t>园艺园林学院园艺学硕士研究生招生调剂系统第二次开放时间为：2023年4月10日12：00开到2023年4月10日24：00，有调剂意向的考生请在此时间段内通过研招网调剂系统提交调剂申请。我院预计在4月14日左右安排此轮调剂考生进行复试,实际安排请以后续复试通知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jc w:val="left"/>
              <w:rPr>
                <w:rFonts w:hint="eastAsia" w:ascii="宋体" w:hAnsi="宋体" w:eastAsia="宋体" w:cs="宋体"/>
                <w:i w:val="0"/>
                <w:iCs w:val="0"/>
                <w:caps w:val="0"/>
                <w:color w:val="222222"/>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rPr>
                <w:rFonts w:hint="eastAsia"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jc w:val="left"/>
              <w:rPr>
                <w:rFonts w:hint="eastAsia"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jc w:val="center"/>
              <w:rPr>
                <w:rFonts w:hint="eastAsia"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rPr>
                <w:rFonts w:hint="eastAsia" w:ascii="宋体" w:hAnsi="宋体" w:eastAsia="宋体" w:cs="宋体"/>
                <w:i w:val="0"/>
                <w:iCs w:val="0"/>
                <w:caps w:val="0"/>
                <w:color w:val="000000"/>
                <w:spacing w:val="0"/>
                <w:sz w:val="12"/>
                <w:szCs w:val="12"/>
              </w:rPr>
            </w:pPr>
          </w:p>
        </w:tc>
      </w:tr>
    </w:tbl>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1ODBhYjk4OWY1YWUyZTQxZjc4MWFkOGM2OGMwMzIifQ=="/>
  </w:docVars>
  <w:rsids>
    <w:rsidRoot w:val="72A20046"/>
    <w:rsid w:val="72A200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2023-04-11T07:11:00Z</dcterms:created>
  <dc:creator>三千最爱排骨</dc:creator>
  <cp:lastModifiedBy>三千最爱排骨</cp:lastModifiedBy>
  <dcterms:modified xsi:type="dcterms:W3CDTF">2023-04-11T07:11:47Z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37F71FF6B0D24859A6B656CC0C6B79ED</vt:lpwstr>
  </property>
</Properties>
</file>