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0" w:afterAutospacing="0" w:line="280" w:lineRule="atLeast"/>
        <w:ind w:left="0" w:right="0"/>
        <w:jc w:val="center"/>
        <w:textAlignment w:val="baseline"/>
        <w:rPr>
          <w:b/>
          <w:bCs/>
          <w:color w:val="333333"/>
          <w:sz w:val="20"/>
          <w:szCs w:val="20"/>
        </w:rPr>
      </w:pPr>
      <w:bookmarkStart w:id="0" w:name="_GoBack"/>
      <w:r>
        <w:rPr>
          <w:b/>
          <w:bCs/>
          <w:color w:val="333333"/>
          <w:sz w:val="20"/>
          <w:szCs w:val="20"/>
          <w:bdr w:val="none" w:color="auto" w:sz="0" w:space="0"/>
          <w:vertAlign w:val="baseline"/>
        </w:rPr>
        <w:t>天津大学2023年非全日制会计硕士（MPAcc）复试名单第一次公示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300" w:afterAutospacing="0" w:line="280" w:lineRule="atLeast"/>
        <w:ind w:left="0" w:right="0"/>
        <w:jc w:val="center"/>
        <w:textAlignment w:val="baseline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  <w:vertAlign w:val="baseline"/>
        </w:rPr>
        <w:t>2023-03-20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textAlignment w:val="baseline"/>
      </w:pPr>
      <w:r>
        <w:rPr>
          <w:rStyle w:val="7"/>
          <w:rFonts w:hint="eastAsia" w:ascii="宋体" w:hAnsi="宋体" w:eastAsia="宋体" w:cs="宋体"/>
          <w:sz w:val="19"/>
          <w:szCs w:val="19"/>
          <w:bdr w:val="none" w:color="auto" w:sz="0" w:space="0"/>
          <w:vertAlign w:val="baseline"/>
        </w:rPr>
        <w:t>请以下名单中的考生实名加入2023年非全日制复试QQ群：471692998（验证：姓名+身份证号后四位）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textAlignment w:val="baseline"/>
      </w:pPr>
      <w:r>
        <w:rPr>
          <w:rStyle w:val="7"/>
          <w:rFonts w:hint="eastAsia" w:ascii="宋体" w:hAnsi="宋体" w:eastAsia="宋体" w:cs="宋体"/>
          <w:sz w:val="19"/>
          <w:szCs w:val="19"/>
          <w:bdr w:val="none" w:color="auto" w:sz="0" w:space="0"/>
          <w:vertAlign w:val="baseline"/>
        </w:rPr>
        <w:t>截止时间：2023年3月21日24时。</w:t>
      </w:r>
    </w:p>
    <w:tbl>
      <w:tblPr>
        <w:tblW w:w="6120" w:type="dxa"/>
        <w:tblInd w:w="0" w:type="dxa"/>
        <w:tblBorders>
          <w:top w:val="single" w:color="111111" w:sz="4" w:space="0"/>
          <w:left w:val="single" w:color="111111" w:sz="4" w:space="0"/>
          <w:bottom w:val="single" w:color="111111" w:sz="4" w:space="0"/>
          <w:right w:val="single" w:color="11111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2"/>
        <w:gridCol w:w="881"/>
        <w:gridCol w:w="831"/>
        <w:gridCol w:w="932"/>
        <w:gridCol w:w="631"/>
        <w:gridCol w:w="611"/>
        <w:gridCol w:w="772"/>
      </w:tblGrid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考生编号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学习方式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考生姓名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综合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英语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总分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100563007213243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崔骐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257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100563000206510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王慧中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250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100563006111853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董晨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170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249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100563006212044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刘明洋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246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100563006512341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赵星奎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100563015916438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高吉宁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242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100563030520309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董夕薇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239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100563000207944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王世新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173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239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100563006712859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陈红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238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100563000205524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黄永禄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238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100563030520248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孟圆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100563012715137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董小煜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236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100563031722240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郑金霞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235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100563000206424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马晶晶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235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100563014416025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赵凌冉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235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100563030520246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郭倩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234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100563031121602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王炜辰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234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100563006612746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闫明欣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232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100563032722849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张绮钰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231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100563000206918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孟凡洋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231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100563000208416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王嘉琳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231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100563005911517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丛静仪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230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100563025219241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孙金玉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229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100563003309422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胡广东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227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100563000206654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徐梦迪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227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100563006512349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夏梦迪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226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100563000208017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赵艺豪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226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100563006913118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张卓然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225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100563030520303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王欣彤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225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100563031722243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张莉莉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224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100563007713455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刘苗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224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100563033223049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高可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223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100563006312119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王亚哲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223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100563000205625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孙蕊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222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100563005811251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刘思懿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221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100563006312121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高颖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221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100563008013557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褚阳阳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221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100563034623517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聂磊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220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100563001408937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姜琪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135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220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100563000208218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赵泽轩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220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100563007313342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刘鹤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138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220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100563006412238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罗伟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219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100563000208612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杜崇瑞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218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100563000206057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马玉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217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100563000206803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马欢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216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100563000206048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樊植祥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216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100563007013153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刘欣玉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215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</w:trPr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100563022618638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125300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薄雯瑞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215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textAlignment w:val="baseline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BAD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664</Words>
  <Characters>1849</Characters>
  <Lines>0</Lines>
  <Paragraphs>0</Paragraphs>
  <TotalTime>0</TotalTime>
  <ScaleCrop>false</ScaleCrop>
  <LinksUpToDate>false</LinksUpToDate>
  <CharactersWithSpaces>1849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2023-03-22T11:07:55Z</dcterms:created>
  <dc:creator>Administrator</dc:creator>
  <cp:lastModifiedBy>王英</cp:lastModifiedBy>
  <dcterms:modified xsi:type="dcterms:W3CDTF">2023-03-22T11:08:07Z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986AA659489C4BB5AA2262C013D259AA</vt:lpwstr>
  </property>
</Properties>
</file>