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7F1A79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bCs/>
          <w:color w:val="7F1A79"/>
          <w:sz w:val="22"/>
          <w:szCs w:val="22"/>
          <w:bdr w:val="none" w:color="auto" w:sz="0" w:space="0"/>
        </w:rPr>
        <w:t>天津工业大学化学工程与技术学院材料与化工专业2023年研究生一志愿拟录取名单公示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center"/>
      </w:pPr>
      <w:r>
        <w:rPr>
          <w:color w:val="787878"/>
          <w:sz w:val="12"/>
          <w:szCs w:val="12"/>
        </w:rPr>
        <w:t>发布者：程维姝发布时间：2023-04-02浏览次数：2120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center"/>
        <w:rPr>
          <w:color w:val="333333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center"/>
        <w:rPr>
          <w:color w:val="333333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10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Fonts w:asciiTheme="minorHAnsi" w:hAnsiTheme="minorHAnsi" w:eastAsiaTheme="minorEastAsia" w:cstheme="minorBidi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根据《天津工业大学2023年硕士研究生招生复试录取工作办法》和《天津工业大学化学工程与技术学院2023年硕士研究生复试及录取工作办法》要求，现对化学工程与技术学院材料与化工专业2023年研究生一志愿拟录取名单进行公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10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任何单位（部门）和个人如果对录取结果有疑义可以在公示期内向受理部门进行反映，对公示期间反映的问题，有关部门将认真负责地进行调查。匿名且没有反映实质问题的将不作调查。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10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监督举报电话：</w:t>
      </w:r>
      <w:r>
        <w:rPr>
          <w:rFonts w:asciiTheme="minorHAnsi" w:hAnsiTheme="minorHAnsi" w:eastAsiaTheme="minorEastAsia" w:cstheme="minorBidi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022-83955521</w:t>
      </w: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，</w:t>
      </w:r>
      <w:r>
        <w:rPr>
          <w:rFonts w:asciiTheme="minorHAnsi" w:hAnsiTheme="minorHAnsi" w:eastAsiaTheme="minorEastAsia" w:cstheme="minorBidi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022-83955716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10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天津工业大学化学工程与技术学院：</w:t>
      </w:r>
      <w:r>
        <w:rPr>
          <w:rFonts w:asciiTheme="minorHAnsi" w:hAnsiTheme="minorHAnsi" w:eastAsiaTheme="minorEastAsia" w:cstheme="minorBidi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022-83955467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10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公示期：</w:t>
      </w:r>
      <w:r>
        <w:rPr>
          <w:rFonts w:asciiTheme="minorHAnsi" w:hAnsiTheme="minorHAnsi" w:eastAsiaTheme="minorEastAsia" w:cstheme="minorBidi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2023</w:t>
      </w: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年</w:t>
      </w:r>
      <w:r>
        <w:rPr>
          <w:rFonts w:asciiTheme="minorHAnsi" w:hAnsiTheme="minorHAnsi" w:eastAsiaTheme="minorEastAsia" w:cstheme="minorBidi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月</w:t>
      </w:r>
      <w:r>
        <w:rPr>
          <w:rFonts w:asciiTheme="minorHAnsi" w:hAnsiTheme="minorHAnsi" w:eastAsiaTheme="minorEastAsia" w:cstheme="minorBidi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日至</w:t>
      </w:r>
      <w:r>
        <w:rPr>
          <w:rFonts w:asciiTheme="minorHAnsi" w:hAnsiTheme="minorHAnsi" w:eastAsiaTheme="minorEastAsia" w:cstheme="minorBidi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2023</w:t>
      </w: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年</w:t>
      </w:r>
      <w:r>
        <w:rPr>
          <w:rFonts w:asciiTheme="minorHAnsi" w:hAnsiTheme="minorHAnsi" w:eastAsiaTheme="minorEastAsia" w:cstheme="minorBidi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月</w:t>
      </w:r>
      <w:r>
        <w:rPr>
          <w:rFonts w:asciiTheme="minorHAnsi" w:hAnsiTheme="minorHAnsi" w:eastAsiaTheme="minorEastAsia" w:cstheme="minorBidi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17</w:t>
      </w: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left"/>
        <w:rPr>
          <w:color w:val="333333"/>
          <w:sz w:val="14"/>
          <w:szCs w:val="14"/>
        </w:rPr>
      </w:pPr>
      <w:r>
        <w:rPr>
          <w:rFonts w:asciiTheme="minorHAnsi" w:hAnsiTheme="minorHAnsi" w:eastAsiaTheme="minorEastAsia" w:cstheme="minorBidi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left"/>
        <w:rPr>
          <w:color w:val="333333"/>
          <w:sz w:val="14"/>
          <w:szCs w:val="14"/>
        </w:rPr>
      </w:pPr>
      <w:r>
        <w:rPr>
          <w:rFonts w:asciiTheme="minorHAnsi" w:hAnsiTheme="minorHAnsi" w:eastAsiaTheme="minorEastAsia" w:cstheme="minorBidi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 </w:t>
      </w:r>
    </w:p>
    <w:tbl>
      <w:tblPr>
        <w:tblW w:w="90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2"/>
        <w:gridCol w:w="1261"/>
        <w:gridCol w:w="743"/>
        <w:gridCol w:w="1195"/>
        <w:gridCol w:w="1195"/>
        <w:gridCol w:w="1046"/>
        <w:gridCol w:w="789"/>
        <w:gridCol w:w="790"/>
        <w:gridCol w:w="609"/>
        <w:gridCol w:w="9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  <w:jc w:val="center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bookmarkStart w:id="0" w:name="RANGE!A3:I36"/>
            <w:r>
              <w:rPr>
                <w:rStyle w:val="7"/>
                <w:rFonts w:hint="eastAsia" w:ascii="宋体" w:hAnsi="宋体" w:eastAsia="宋体" w:cs="宋体"/>
                <w:b/>
                <w:bCs/>
                <w:color w:val="3B3B3B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化学工程与技术学院材料与化工专业</w:t>
            </w:r>
            <w:bookmarkEnd w:id="0"/>
            <w:r>
              <w:rPr>
                <w:rStyle w:val="7"/>
                <w:rFonts w:ascii="Times New Roman" w:hAnsi="Times New Roman" w:cs="Times New Roman" w:eastAsiaTheme="minorEastAsia"/>
                <w:b/>
                <w:bCs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2023</w:t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年研究生一志愿拟录取名单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拟录取专业代码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拟录取专业名称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研究方向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100583371500009 </w:t>
            </w:r>
          </w:p>
        </w:tc>
        <w:tc>
          <w:tcPr>
            <w:tcW w:w="4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钱立国</w:t>
            </w:r>
          </w:p>
        </w:tc>
        <w:tc>
          <w:tcPr>
            <w:tcW w:w="6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6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6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工业催化</w:t>
            </w:r>
          </w:p>
        </w:tc>
        <w:tc>
          <w:tcPr>
            <w:tcW w:w="4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83.56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76.74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100583210900003 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刘佳怡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工业催化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83.96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76.54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100583123400192 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杜昊天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工业催化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88.20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74.28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100583123400186 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李珊姗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工业催化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79.12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73.53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100583531200001 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单泽阳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工业催化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84.04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71.78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100583132300002 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许爽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工业催化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74.64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68.98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100583123400185 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朱文祥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工业催化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76.48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67.67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100583210900002 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主超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工业催化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68.20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67.24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100583501400001 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班毅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工业催化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73.88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66.39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100583123400190 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杨健安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工业催化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68.20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66.16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100583135100003 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王如静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工业催化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71.96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64.90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100583615700001 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王硕龙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工业催化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69.32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64.69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100583133800001 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祁崇珉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工业催化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66.36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59.30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100583450900001 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王振勇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工业催化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72.16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59.22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少干计划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left"/>
        <w:rPr>
          <w:color w:val="333333"/>
          <w:sz w:val="14"/>
          <w:szCs w:val="14"/>
        </w:rPr>
      </w:pPr>
      <w:r>
        <w:rPr>
          <w:rFonts w:asciiTheme="minorHAnsi" w:hAnsiTheme="minorHAnsi" w:eastAsiaTheme="minorEastAsia" w:cstheme="minorBidi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left"/>
        <w:rPr>
          <w:color w:val="333333"/>
          <w:sz w:val="14"/>
          <w:szCs w:val="14"/>
        </w:rPr>
      </w:pPr>
      <w:r>
        <w:rPr>
          <w:rFonts w:asciiTheme="minorHAnsi" w:hAnsiTheme="minorHAnsi" w:eastAsiaTheme="minorEastAsia" w:cstheme="minorBidi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 </w:t>
      </w:r>
    </w:p>
    <w:tbl>
      <w:tblPr>
        <w:tblW w:w="907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4"/>
        <w:gridCol w:w="1270"/>
        <w:gridCol w:w="816"/>
        <w:gridCol w:w="1270"/>
        <w:gridCol w:w="1270"/>
        <w:gridCol w:w="1451"/>
        <w:gridCol w:w="816"/>
        <w:gridCol w:w="816"/>
        <w:gridCol w:w="9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  <w:jc w:val="center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化学工程与技术学院材料与化工专业</w:t>
            </w:r>
            <w:r>
              <w:rPr>
                <w:rStyle w:val="7"/>
                <w:rFonts w:hint="default" w:ascii="Times New Roman" w:hAnsi="Times New Roman" w:cs="Times New Roman" w:eastAsiaTheme="minorEastAsia"/>
                <w:b/>
                <w:bCs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2023</w:t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年研究生一志愿拟录取名单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拟录取专业代码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拟录取专业名称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研究方向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100583321900001 </w:t>
            </w:r>
          </w:p>
        </w:tc>
        <w:tc>
          <w:tcPr>
            <w:tcW w:w="4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朱晴晴</w:t>
            </w:r>
          </w:p>
        </w:tc>
        <w:tc>
          <w:tcPr>
            <w:tcW w:w="7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90.80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81.68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100583370800017 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姜蒙梦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88.08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100583341100005 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吴振发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86.76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80.06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100583123300008 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历鑫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90.32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78.73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100583370400012 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刘海涛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84.76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78.42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100583348700003 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王洋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81.72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78.05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100583123400253 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孙越姣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90.12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77.93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100583130500013 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牛晓晓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84.96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76.94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100583211300001 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黄思琦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91.64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76.62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100583371700011 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汪绍安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83.12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100583130400013 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封铭铭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79.28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76.35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100583123400232 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卢明龙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76.16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100583123400245 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王晴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85.32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100583124000002 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杨宏伟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79.48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75.71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100583211900005 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赵宇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88.92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74.93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100583370400010 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孔雪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84.80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74.84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100583130900013 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丁姿瑜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85.88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74.67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100583123400226 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屈小亮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79.84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74.54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100583371300009 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黄超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78.32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74.05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100583123400233 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白瑞雪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78.48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73.99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100583211400008 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杨杰书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85.96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73.62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100583123400251 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菅金豪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74.84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100583131500005 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侯家轩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76.04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73.26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100583371700012 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张林汝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88.08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100583123400256 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付延玮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81.72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72.29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100583123400262 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徐溶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85.56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72.26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100583371600015 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刘彩霞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80.40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72.24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100583123400225 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谭金旺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72.16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100583130900012 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彭可欣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75.92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72.13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100583371600016 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李延潮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86.32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71.97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100583531100003 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念涛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80.72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71.77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100583135100008 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刘艳阳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78.12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71.69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100583371300008 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张露文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77.12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71.53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100583130900007 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李紫剑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75.72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71.33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100583370800020 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姜鹏鹏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81.88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71.27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100583135100010 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李悦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80.96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71.26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100583370800016 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万元帅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75.80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71.12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100583370100025 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宋凯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81.88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70.91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100583211400009 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蔡思雨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74.88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100583124000005 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于静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81.68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70.71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100583130200011 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刘秀苓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83.44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100583410400005 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霍万存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76.12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70.53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100583370800025 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杨其森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79.08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70.51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100583371400055 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张欣茹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74.40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70.44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100583123400223 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张俊杰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75.36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100583422400002 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彭威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70.52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70.33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100583123400258 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郑旭辉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78.16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70.14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100583130900010 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张富月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81.40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70.12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100583370400005 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马庆博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75.24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70.06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100583415600002 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沈亮亮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77.48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69.99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100583424300001 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李小宽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79.44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69.82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100583370700009 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孙健峰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77.28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69.79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100583210300009 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杨妍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76.92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69.77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100583130900009 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李亚楠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76.56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100583132700002 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刘蕊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77.28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69.31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100583211400007 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谢长学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69.28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100583211400006 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武士淳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75.68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69.27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100583123400238 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隗超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085600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74.32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 w:eastAsiaTheme="minorEastAsia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68.97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left"/>
        <w:rPr>
          <w:color w:val="333333"/>
          <w:sz w:val="14"/>
          <w:szCs w:val="14"/>
        </w:rPr>
      </w:pPr>
      <w:r>
        <w:rPr>
          <w:rFonts w:asciiTheme="minorHAnsi" w:hAnsiTheme="minorHAnsi" w:eastAsiaTheme="minorEastAsia" w:cstheme="minorBidi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" w:lineRule="atLeast"/>
        <w:ind w:left="0" w:right="0"/>
        <w:rPr>
          <w:color w:val="333333"/>
          <w:sz w:val="14"/>
          <w:szCs w:val="14"/>
        </w:rPr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3FA37AF5"/>
    <w:rsid w:val="3FA37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2023-04-12T06:15:00Z</dcterms:created>
  <dc:creator>三千最爱排骨</dc:creator>
  <cp:lastModifiedBy>三千最爱排骨</cp:lastModifiedBy>
  <dcterms:modified xsi:type="dcterms:W3CDTF">2023-04-12T06:16:00Z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2A8CDC22FE394DC5B598CFB74EA8AC97</vt:lpwstr>
  </property>
</Properties>
</file>