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60" w:type="dxa"/>
        <w:jc w:val="center"/>
        <w:tblLayout w:type="fixed"/>
        <w:tblLook w:val="04A0"/>
      </w:tblPr>
      <w:tblGrid>
        <w:gridCol w:w="28"/>
        <w:gridCol w:w="680"/>
        <w:gridCol w:w="1419"/>
        <w:gridCol w:w="2379"/>
        <w:gridCol w:w="1159"/>
        <w:gridCol w:w="1519"/>
        <w:gridCol w:w="1619"/>
        <w:gridCol w:w="1339"/>
        <w:gridCol w:w="2059"/>
        <w:gridCol w:w="1759"/>
      </w:tblGrid>
      <w:tr w:rsidR="000979EC" w:rsidTr="000979EC">
        <w:trPr>
          <w:trHeight w:hRule="exact" w:val="50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3940" w:type="dxa"/>
            <w:gridSpan w:val="9"/>
            <w:tcMar>
              <w:left w:w="0" w:type="dxa"/>
              <w:right w:w="0" w:type="dxa"/>
            </w:tcMar>
            <w:vAlign w:val="center"/>
          </w:tcPr>
          <w:p w:rsidR="004E2AA9" w:rsidRPr="006D06A4" w:rsidRDefault="004E2AA9">
            <w:pPr>
              <w:jc w:val="center"/>
            </w:pPr>
            <w:r w:rsidRPr="000979EC">
              <w:rPr>
                <w:rFonts w:ascii="方正粗黑宋简体" w:eastAsia="方正粗黑宋简体" w:hint="eastAsia"/>
                <w:color w:val="000000"/>
                <w:sz w:val="36"/>
                <w:szCs w:val="28"/>
              </w:rPr>
              <w:t>天津师范大学2023年硕士学位研究生拟录取</w:t>
            </w:r>
            <w:r w:rsidR="00A41775">
              <w:rPr>
                <w:rFonts w:ascii="方正粗黑宋简体" w:hint="eastAsia"/>
                <w:color w:val="000000"/>
                <w:sz w:val="36"/>
                <w:szCs w:val="28"/>
              </w:rPr>
              <w:t>公示</w:t>
            </w:r>
            <w:r w:rsidR="006D06A4">
              <w:rPr>
                <w:rFonts w:ascii="方正粗黑宋简体" w:hint="eastAsia"/>
                <w:color w:val="000000"/>
                <w:sz w:val="36"/>
                <w:szCs w:val="28"/>
              </w:rPr>
              <w:t>名单</w:t>
            </w:r>
          </w:p>
        </w:tc>
      </w:tr>
      <w:tr w:rsidR="000979EC" w:rsidTr="000979EC">
        <w:trPr>
          <w:trHeight w:hRule="exact" w:val="52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8780" w:type="dxa"/>
            <w:gridSpan w:val="6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autoSpaceDE w:val="0"/>
              <w:autoSpaceDN w:val="0"/>
              <w:spacing w:line="320" w:lineRule="exact"/>
              <w:jc w:val="left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学院（部）名称：</w:t>
            </w: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  <w:u w:val="single"/>
              </w:rPr>
              <w:t>文学院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right"/>
            </w:pPr>
          </w:p>
        </w:tc>
        <w:tc>
          <w:tcPr>
            <w:tcW w:w="20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right"/>
            </w:pPr>
          </w:p>
        </w:tc>
        <w:tc>
          <w:tcPr>
            <w:tcW w:w="176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right"/>
            </w:pPr>
          </w:p>
        </w:tc>
      </w:tr>
      <w:tr w:rsidR="000979EC" w:rsidTr="000979EC">
        <w:trPr>
          <w:trHeight w:hRule="exact" w:val="56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4480" w:type="dxa"/>
            <w:gridSpan w:val="3"/>
            <w:tcBorders>
              <w:bottom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autoSpaceDE w:val="0"/>
              <w:autoSpaceDN w:val="0"/>
              <w:spacing w:line="320" w:lineRule="exact"/>
              <w:jc w:val="left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专业代码：</w:t>
            </w: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  <w:u w:val="single"/>
              </w:rPr>
              <w:t>050104</w:t>
            </w:r>
          </w:p>
        </w:tc>
        <w:tc>
          <w:tcPr>
            <w:tcW w:w="4300" w:type="dxa"/>
            <w:gridSpan w:val="3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autoSpaceDE w:val="0"/>
              <w:autoSpaceDN w:val="0"/>
              <w:spacing w:line="320" w:lineRule="exact"/>
              <w:jc w:val="left"/>
            </w:pPr>
            <w:r w:rsidRPr="000979EC">
              <w:rPr>
                <w:rFonts w:ascii="宋体" w:eastAsia="宋体" w:hint="eastAsia"/>
                <w:color w:val="000000"/>
                <w:sz w:val="24"/>
                <w:szCs w:val="28"/>
              </w:rPr>
              <w:t>专业名称：</w:t>
            </w:r>
            <w:r w:rsidRPr="000979EC">
              <w:rPr>
                <w:rFonts w:ascii="宋体" w:eastAsia="宋体" w:hint="eastAsia"/>
                <w:color w:val="000000"/>
                <w:sz w:val="24"/>
                <w:szCs w:val="28"/>
                <w:u w:val="single"/>
              </w:rPr>
              <w:t>中国古典文献学</w:t>
            </w:r>
          </w:p>
        </w:tc>
        <w:tc>
          <w:tcPr>
            <w:tcW w:w="1340" w:type="dxa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2060" w:type="dxa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  <w:tc>
          <w:tcPr>
            <w:tcW w:w="1760" w:type="dxa"/>
            <w:tcBorders>
              <w:bottom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left"/>
            </w:pPr>
          </w:p>
        </w:tc>
      </w:tr>
      <w:tr w:rsidR="000979EC" w:rsidTr="000979EC">
        <w:trPr>
          <w:trHeight w:hRule="exact" w:val="680"/>
          <w:jc w:val="center"/>
        </w:trPr>
        <w:tc>
          <w:tcPr>
            <w:tcW w:w="20" w:type="dxa"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序号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考生编号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初试成绩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复试成绩</w:t>
            </w:r>
          </w:p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（百分制）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拟录取名次及总成绩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学制（年）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学习方式（全日制/非全日制）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b/>
                <w:color w:val="000000"/>
                <w:sz w:val="24"/>
                <w:szCs w:val="28"/>
              </w:rPr>
              <w:t>一志愿/调剂</w:t>
            </w:r>
          </w:p>
        </w:tc>
      </w:tr>
      <w:tr w:rsidR="000979EC" w:rsidTr="000979EC">
        <w:trPr>
          <w:trHeight w:hRule="exact" w:val="360"/>
          <w:jc w:val="center"/>
        </w:trPr>
        <w:tc>
          <w:tcPr>
            <w:tcW w:w="20" w:type="dxa"/>
            <w:tcBorders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卢婷婷</w:t>
            </w:r>
          </w:p>
        </w:tc>
        <w:tc>
          <w:tcPr>
            <w:tcW w:w="2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100653000802107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398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91.72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84.45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全日制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  <w:r w:rsidRPr="000979EC">
              <w:rPr>
                <w:rFonts w:ascii="华文楷体" w:eastAsia="华文楷体" w:hint="eastAsia"/>
                <w:color w:val="000000"/>
                <w:sz w:val="24"/>
                <w:szCs w:val="28"/>
              </w:rPr>
              <w:t>一志愿</w:t>
            </w:r>
          </w:p>
        </w:tc>
      </w:tr>
      <w:tr w:rsidR="000979EC" w:rsidTr="000979EC">
        <w:trPr>
          <w:trHeight w:hRule="exact" w:val="20"/>
          <w:jc w:val="center"/>
        </w:trPr>
        <w:tc>
          <w:tcPr>
            <w:tcW w:w="20" w:type="dxa"/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68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42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38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16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52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62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34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206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  <w:tc>
          <w:tcPr>
            <w:tcW w:w="1760" w:type="dxa"/>
            <w:tcBorders>
              <w:top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E2AA9" w:rsidRDefault="004E2AA9">
            <w:pPr>
              <w:jc w:val="center"/>
            </w:pPr>
          </w:p>
        </w:tc>
      </w:tr>
    </w:tbl>
    <w:p w:rsidR="004E2AA9" w:rsidRDefault="004E2AA9"/>
    <w:sectPr w:rsidR="004E2AA9" w:rsidSect="00F7786D">
      <w:pgSz w:w="16838" w:h="11906" w:orient="landscape"/>
      <w:pgMar w:top="1077" w:right="1417" w:bottom="1077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F95" w:rsidRDefault="00407F95" w:rsidP="006D06A4">
      <w:r>
        <w:separator/>
      </w:r>
    </w:p>
  </w:endnote>
  <w:endnote w:type="continuationSeparator" w:id="1">
    <w:p w:rsidR="00407F95" w:rsidRDefault="00407F95" w:rsidP="006D0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粗黑宋简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F95" w:rsidRDefault="00407F95" w:rsidP="006D06A4">
      <w:r>
        <w:separator/>
      </w:r>
    </w:p>
  </w:footnote>
  <w:footnote w:type="continuationSeparator" w:id="1">
    <w:p w:rsidR="00407F95" w:rsidRDefault="00407F95" w:rsidP="006D06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03AA"/>
    <w:rsid w:val="00086A6A"/>
    <w:rsid w:val="000979EC"/>
    <w:rsid w:val="00407F95"/>
    <w:rsid w:val="004E2AA9"/>
    <w:rsid w:val="006D06A4"/>
    <w:rsid w:val="008D2A7E"/>
    <w:rsid w:val="00A41775"/>
    <w:rsid w:val="00C303AA"/>
    <w:rsid w:val="00F77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06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06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0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06A4"/>
    <w:rPr>
      <w:sz w:val="18"/>
      <w:szCs w:val="18"/>
    </w:rPr>
  </w:style>
</w:styles>
</file>

<file path=word/stylesWithEffect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aaa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?? ??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?? ??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</dc:creator>
  <cp:lastModifiedBy>dell</cp:lastModifiedBy>
  <cp:revision>5</cp:revision>
  <dcterms:created xsi:type="dcterms:W3CDTF">2012-07-04T03:31:00Z</dcterms:created>
  <dcterms:modified xsi:type="dcterms:W3CDTF">2023-04-17T08:12:00Z</dcterms:modified>
</cp:coreProperties>
</file>