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集成电路工程专业一志愿拟录取名单公示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2023-04-03 11:19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根据《天津理工大学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年硕士研究生招生复试录取工作方案》要求，现对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年集成电路科学与工程学院拟录取硕士研究生（一志愿）名单进行公示。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监督举报电话：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022-60215566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天津理工大学集成电路科学与工程学院：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022-60214197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公示期：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日至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日。（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tbl>
            <w:tblPr>
              <w:tblW w:w="650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110"/>
              <w:gridCol w:w="570"/>
              <w:gridCol w:w="570"/>
              <w:gridCol w:w="940"/>
              <w:gridCol w:w="660"/>
              <w:gridCol w:w="660"/>
              <w:gridCol w:w="570"/>
              <w:gridCol w:w="660"/>
              <w:gridCol w:w="76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9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100603124017056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杨迪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386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84.30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80.04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100603371717034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闫埔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377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84.05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78.86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100603135717069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王海岩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373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81.05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77.18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100603124017038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朱振怡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374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79.80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76.8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100603124017049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刘继玺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386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75.60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76.56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100603124017120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王浩宇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371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79.65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76.38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100603130517122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孙明昊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373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78.80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76.28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李嵩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356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83.80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76.24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100603124017142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杨学颖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79.15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75.34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100603124017115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李玉琪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354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80.80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74.8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100603360717019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刘嘉伟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341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84.30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74.64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100603341117011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陈婷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341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81.10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73.36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100603124017008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陆宇航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345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79.85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73.34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100603124017067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刘志琦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350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78.30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73.32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100603124017058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杨思雨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331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83.20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73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.00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100603124017005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朱欣凯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345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78.90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72.96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100603322017023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李袁力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369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70.90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72.64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100603124017122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李伟业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329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82.30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72.4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100603360717018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袁颖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320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83.85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71.94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100603124017075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陈璇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291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92.40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71.88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100603124017127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康泽凯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316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84.90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71.88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100603124017048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张祥杰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342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76.40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71.6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100603124017055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孙磊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343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75.15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71.22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100603370617108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莫明雨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337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76.90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71.2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100603370617106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由庆程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335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77.05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71.02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100603124017090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高博昊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318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81.90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70.92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100603131117071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李莹莹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317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82.15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70.9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100603123417008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荣睿宇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343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74.30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70.88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100603124017026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唐继霞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338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75.80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70.88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100603211217007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冯硕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86.45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70.82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100603230317009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刘翰鹏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335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75.30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70.32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100603124017033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贾秀聪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332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75.90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70.2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100603124017117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蒋文龙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321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79.20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70.2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100603124017057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冯靓靓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288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89.00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70.16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马业轩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327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69.96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100603124017118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曹宇翔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314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80.70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69.96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100603124017128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佟海生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346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70.45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69.7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100603412817003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孙培雪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337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72.90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69.6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王鸿浩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315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78.50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69.2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100603141617045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仇娜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320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69.12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100603124017091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胡继涛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288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85.90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68.92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100603124017046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雷雨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328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73.55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68.78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100603124017079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徐树煜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298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81.90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68.52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100603440617005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李耀腾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311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77.45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68.3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100603230317008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张旭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335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69.20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67.88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100603124017123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朱冠华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303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78.00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67.56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100603530517003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李成高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319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73.00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67.48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100603520417008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罗松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307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76.50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67.44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100603370617110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纪力翠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316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73.20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67.2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100603124017010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向文泰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299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78.00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67.08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100603124017036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张云强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308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73.65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66.42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100603531117003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周冉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291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78.45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66.3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100603135717072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吕悦颖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305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74.00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66.2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100603124017061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李浩然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296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76.70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66.2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100603124017106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胡家玮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316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70.30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66.04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100603360717020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陈修睿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306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73.30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66.04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100603440617003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彭涛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292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77.45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66.02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2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100603371317082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周林青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291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77.75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66.02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100603124017137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郑明轩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321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68.55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65.94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100603124017071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牛文泽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294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76.55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65.9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100603620217009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任建州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307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72.50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65.84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100603341217011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杨守涛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329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65.00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65.48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100603124017116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雷齐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288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76.80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65.28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2"/>
                      <w:szCs w:val="12"/>
                      <w:bdr w:val="none" w:color="auto" w:sz="0" w:space="0"/>
                    </w:rPr>
                    <w:t>100603124017136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孙艾佳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2"/>
                      <w:szCs w:val="12"/>
                      <w:bdr w:val="none" w:color="auto" w:sz="0" w:space="0"/>
                    </w:rPr>
                    <w:t>304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2"/>
                      <w:szCs w:val="12"/>
                      <w:bdr w:val="none" w:color="auto" w:sz="0" w:space="0"/>
                    </w:rPr>
                    <w:t>69.75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2"/>
                      <w:szCs w:val="12"/>
                      <w:bdr w:val="none" w:color="auto" w:sz="0" w:space="0"/>
                    </w:rPr>
                    <w:t>64.38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" w:hRule="atLeast"/>
                <w:tblCellSpacing w:w="0" w:type="dxa"/>
              </w:trPr>
              <w:tc>
                <w:tcPr>
                  <w:tcW w:w="1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100603512917004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黄汇明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集成电路工程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284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71.80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62.8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5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拟录取，退役士兵专项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集成电路科学与工程学院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日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24C84D6D"/>
    <w:rsid w:val="24C8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2023-04-14T06:37:00Z</dcterms:created>
  <dc:creator>三千最爱排骨</dc:creator>
  <cp:lastModifiedBy>三千最爱排骨</cp:lastModifiedBy>
  <dcterms:modified xsi:type="dcterms:W3CDTF">2023-04-14T06:37:30Z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F29A39E111464BC3BD50E9D4DEC118AD</vt:lpwstr>
  </property>
</Properties>
</file>