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/>
        <w:jc w:val="center"/>
        <w:rPr>
          <w:sz w:val="28"/>
          <w:szCs w:val="28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天津科技大学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生物工程学院2023年硕士研究生招生调剂信息公告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56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根据我院一志愿报考复试情况，我院086000生物与医药已无调剂名额，部分学术型专业预计有调剂名额，欢迎全国考生申请调剂，现将有关信息公布如下：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一、预计接收调剂的学科专业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56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bdr w:val="none" w:color="auto" w:sz="0" w:space="0"/>
          <w:shd w:val="clear" w:fill="FFFFFF"/>
        </w:rPr>
        <w:t>1.工学门类：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112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082200轻工技术与工程（发酵工程）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112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083600生物工程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112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（在符合教育部调剂政策的前提下，接收工学门类下学术型各相近专业）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56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bdr w:val="none" w:color="auto" w:sz="0" w:space="0"/>
          <w:shd w:val="clear" w:fill="FFFFFF"/>
        </w:rPr>
        <w:t>2.理学门类：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112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078000药学（理学）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112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（在符合教育部调剂政策的前提下，接收理学门类下学术型各相近专业考生，可接收一志愿为100700药学专业学术型调剂考生）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56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bdr w:val="none" w:color="auto" w:sz="0" w:space="0"/>
          <w:shd w:val="clear" w:fill="FFFFFF"/>
        </w:rPr>
        <w:t>3.医学门类：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112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100700药学（医学）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112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（在符合教育部调剂政策的前提下，接收医学门类下学术型各相近专业考生，可接收一志愿为078000药学专业学术型调剂考生）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56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注意：以上各学术型专业不接收专业型的调剂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560" w:lineRule="atLeast"/>
        <w:ind w:left="0" w:right="0"/>
        <w:jc w:val="both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二、考生调剂程序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560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1.请考生关注我校研究生院网站信息http://yjs.tust.edu.cn/中复试工作相关文件及复试复习大纲，及我院网站http://swxy.tust.edu.cn/复试工作相关文件。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56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u w:val="single"/>
          <w:bdr w:val="none" w:color="auto" w:sz="0" w:space="0"/>
          <w:shd w:val="clear" w:fill="FFFFFF"/>
        </w:rPr>
        <w:t>2.所有申请我院各专业调剂的考生，请登陆研招网调剂系统（http://yz.chsi.com.cn），在学院规定的时间内按照要求及时提交本人调剂申请信息。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/>
        <w:ind w:left="0" w:right="0" w:firstLine="56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网上调剂意向采集系统开放时间：3月31日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/>
        <w:ind w:left="0" w:right="0" w:firstLine="56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bdr w:val="none" w:color="auto" w:sz="0" w:space="0"/>
          <w:shd w:val="clear" w:fill="FFFFFF"/>
        </w:rPr>
        <w:t>正式调剂系统开放时间：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4月6日00:00-13:00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/>
        <w:ind w:left="0" w:right="0" w:firstLine="56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bdr w:val="none" w:color="auto" w:sz="0" w:space="0"/>
          <w:shd w:val="clear" w:fill="FFFFFF"/>
        </w:rPr>
        <w:t>预计调剂复试时间：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4月7日8:30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/>
        <w:ind w:left="0" w:right="0" w:firstLine="56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bdr w:val="none" w:color="auto" w:sz="0" w:space="0"/>
          <w:shd w:val="clear" w:fill="FFFFFF"/>
        </w:rPr>
        <w:t>调剂复试方式：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线上复试（研招网面试系统，双机位，请提前下载考生端）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560" w:lineRule="atLeast"/>
        <w:ind w:left="0" w:right="0"/>
        <w:jc w:val="both"/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三、联系方式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560" w:lineRule="atLeast"/>
        <w:ind w:left="0" w:right="0" w:firstLine="560"/>
        <w:jc w:val="both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电话：022-60601995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33" w:lineRule="atLeast"/>
        <w:ind w:left="0" w:right="0" w:firstLine="560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邮箱：wangjuke@tust.edu.cn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400" w:lineRule="atLeast"/>
        <w:ind w:left="0" w:right="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天津科技大学生物工程学院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400" w:lineRule="atLeast"/>
        <w:ind w:left="0" w:right="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2023年3月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4CFF5F3A"/>
    <w:rsid w:val="4CFF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2023-04-13T06:26:00Z</dcterms:created>
  <dc:creator>三千最爱排骨</dc:creator>
  <cp:lastModifiedBy>三千最爱排骨</cp:lastModifiedBy>
  <dcterms:modified xsi:type="dcterms:W3CDTF">2023-04-13T06:26:34Z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33B4ED46A8B4498A960EB6462DB54D71</vt:lpwstr>
  </property>
</Properties>
</file>