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B97A4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B97A47"/>
                <w:spacing w:val="0"/>
                <w:sz w:val="24"/>
                <w:szCs w:val="24"/>
                <w:bdr w:val="none" w:color="auto" w:sz="0" w:space="0"/>
              </w:rPr>
              <w:t>天津科技大学食品科学与工程学院2023年硕士研究生招生调剂信息公告（二）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  <w:jc w:val="center"/>
        </w:trPr>
        <w:tc>
          <w:tcPr>
            <w:tcW w:w="0" w:type="auto"/>
            <w:tcBorders>
              <w:top w:val="dotted" w:color="CCCCCC" w:sz="4" w:space="0"/>
              <w:left w:val="dotted" w:color="CCCCCC" w:sz="4" w:space="0"/>
              <w:bottom w:val="dotted" w:color="CCCCCC" w:sz="4" w:space="0"/>
              <w:right w:val="dotted" w:color="CCCCCC" w:sz="4" w:space="0"/>
            </w:tcBorders>
            <w:shd w:val="clear" w:color="auto" w:fill="DCF0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DCF0F8"/>
              <w:jc w:val="center"/>
              <w:rPr>
                <w:rFonts w:ascii="����" w:hAnsi="����" w:eastAsia="����" w:cs="����"/>
                <w:i w:val="0"/>
                <w:iCs w:val="0"/>
                <w:caps w:val="0"/>
                <w:color w:val="000000"/>
                <w:spacing w:val="0"/>
                <w:sz w:val="13"/>
                <w:szCs w:val="13"/>
              </w:rPr>
            </w:pPr>
            <w: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lang w:val="en-US" w:eastAsia="zh-CN" w:bidi="ar"/>
              </w:rPr>
              <w:t>日期：2023-04-06 | 来源： | 作者： | 阅读次数：672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00" w:type="dxa"/>
              <w:left w:w="400" w:type="dxa"/>
              <w:bottom w:w="100" w:type="dxa"/>
              <w:right w:w="4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50" w:lineRule="atLeast"/>
              <w:ind w:left="0" w:right="0"/>
              <w:jc w:val="center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50" w:lineRule="atLeast"/>
              <w:ind w:left="0" w:right="0"/>
              <w:jc w:val="both"/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各位考生：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50" w:lineRule="atLeast"/>
              <w:ind w:left="0" w:right="0" w:firstLine="56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根据我院一志愿报考复试情况，我院 食品科学与工程（农）专业(097200)预计有调剂名额，欢迎全国考生申请调剂，现将有关信息公布如下：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5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一、预计接收调剂的学科专业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50" w:lineRule="atLeast"/>
              <w:ind w:left="0" w:right="0" w:firstLine="112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097200 食品科学与工程（农） 学术型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50" w:lineRule="atLeast"/>
              <w:ind w:left="0" w:right="0" w:firstLine="112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注意：学术型专业不接收专业型的调剂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6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二、考生调剂程序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50" w:lineRule="atLeast"/>
              <w:ind w:left="0" w:right="0" w:firstLine="56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1.请考生关注我校研究生院网站信息http://yjs.tust.edu.cn/中复试工作相关文件及复试复习大纲，及我院网站http://spxy.tust.edu.cn/复试工作相关文件。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50" w:lineRule="atLeast"/>
              <w:ind w:left="0" w:right="0" w:firstLine="56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  <w:shd w:val="clear" w:fill="FFFFFF"/>
              </w:rPr>
              <w:t>2.申请我院调剂的考生，请登陆研招网调剂系统（http://yz.chsi.com.cn），在学院规定的时间内按照要求及时提交本人调剂申请信息。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5" w:lineRule="atLeast"/>
              <w:ind w:left="0" w:right="0" w:firstLine="560"/>
              <w:jc w:val="both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网上调剂意向采集系统开放时间：4月1日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5" w:lineRule="atLeast"/>
              <w:ind w:left="0" w:right="0" w:firstLine="560"/>
              <w:jc w:val="both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  <w:shd w:val="clear" w:fill="FFFFFF"/>
              </w:rPr>
              <w:t>正式调剂系统开放时间：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4月6日09:30-21:30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5" w:lineRule="atLeast"/>
              <w:ind w:left="0" w:right="0" w:firstLine="560"/>
              <w:jc w:val="both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  <w:shd w:val="clear" w:fill="FFFFFF"/>
              </w:rPr>
              <w:t>预计调剂复试时间：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4月7日8:30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5" w:lineRule="atLeast"/>
              <w:ind w:left="0" w:right="0" w:firstLine="560"/>
              <w:jc w:val="both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  <w:shd w:val="clear" w:fill="FFFFFF"/>
              </w:rPr>
              <w:t>调剂复试方式：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线上复试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6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三、联系方式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60" w:lineRule="atLeast"/>
              <w:ind w:left="0" w:right="0" w:firstLine="56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电话：022-60912584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50" w:lineRule="atLeast"/>
              <w:ind w:left="0" w:right="0" w:firstLine="56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邮箱：wgj321@tust.edu.cn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  <w:jc w:val="righ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天津科技大学食品科学与工程学院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  <w:jc w:val="righ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2023年4月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000000"/>
                <w:spacing w:val="0"/>
                <w:sz w:val="13"/>
                <w:szCs w:val="13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5A312AB7"/>
    <w:rsid w:val="5A31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2023-04-13T06:33:00Z</dcterms:created>
  <dc:creator>三千最爱排骨</dc:creator>
  <cp:lastModifiedBy>三千最爱排骨</cp:lastModifiedBy>
  <dcterms:modified xsi:type="dcterms:W3CDTF">2023-04-13T06:33:49Z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9AC2219C66484A739BD1E3085F973A3E</vt:lpwstr>
  </property>
</Properties>
</file>