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6A" w:rsidRPr="00A2716A" w:rsidRDefault="00A2716A" w:rsidP="00A2716A">
      <w:pPr>
        <w:widowControl/>
        <w:spacing w:after="180"/>
        <w:jc w:val="center"/>
        <w:textAlignment w:val="top"/>
        <w:outlineLvl w:val="2"/>
        <w:rPr>
          <w:rFonts w:ascii="Arial" w:eastAsia="宋体" w:hAnsi="Arial" w:cs="Arial"/>
          <w:b/>
          <w:bCs/>
          <w:color w:val="000000"/>
          <w:kern w:val="0"/>
          <w:sz w:val="27"/>
          <w:szCs w:val="27"/>
        </w:rPr>
      </w:pPr>
      <w:r w:rsidRPr="00A2716A">
        <w:rPr>
          <w:rFonts w:ascii="Arial" w:eastAsia="宋体" w:hAnsi="Arial" w:cs="Arial"/>
          <w:b/>
          <w:bCs/>
          <w:color w:val="000000"/>
          <w:kern w:val="0"/>
          <w:sz w:val="27"/>
          <w:szCs w:val="27"/>
        </w:rPr>
        <w:t>宁夏大学新闻传播学院</w:t>
      </w:r>
      <w:r w:rsidRPr="00A2716A">
        <w:rPr>
          <w:rFonts w:ascii="Arial" w:eastAsia="宋体" w:hAnsi="Arial" w:cs="Arial"/>
          <w:b/>
          <w:bCs/>
          <w:color w:val="000000"/>
          <w:kern w:val="0"/>
          <w:sz w:val="27"/>
          <w:szCs w:val="27"/>
        </w:rPr>
        <w:t>2023</w:t>
      </w:r>
      <w:r w:rsidRPr="00A2716A">
        <w:rPr>
          <w:rFonts w:ascii="Arial" w:eastAsia="宋体" w:hAnsi="Arial" w:cs="Arial"/>
          <w:b/>
          <w:bCs/>
          <w:color w:val="000000"/>
          <w:kern w:val="0"/>
          <w:sz w:val="27"/>
          <w:szCs w:val="27"/>
        </w:rPr>
        <w:t>年硕士研究生调剂考生复试成绩公示</w:t>
      </w:r>
    </w:p>
    <w:p w:rsidR="00A2716A" w:rsidRPr="00A2716A" w:rsidRDefault="00A2716A" w:rsidP="00A2716A">
      <w:pPr>
        <w:widowControl/>
        <w:shd w:val="clear" w:color="auto" w:fill="F7F7F7"/>
        <w:ind w:right="330"/>
        <w:jc w:val="center"/>
        <w:textAlignment w:val="top"/>
        <w:outlineLvl w:val="5"/>
        <w:rPr>
          <w:rFonts w:ascii="Arial" w:eastAsia="宋体" w:hAnsi="Arial" w:cs="Arial"/>
          <w:color w:val="999999"/>
          <w:kern w:val="0"/>
          <w:szCs w:val="21"/>
        </w:rPr>
      </w:pPr>
      <w:r>
        <w:rPr>
          <w:rFonts w:ascii="Arial" w:eastAsia="宋体" w:hAnsi="Arial" w:cs="Arial"/>
          <w:noProof/>
          <w:color w:val="999999"/>
          <w:kern w:val="0"/>
          <w:szCs w:val="21"/>
        </w:rPr>
        <w:drawing>
          <wp:inline distT="0" distB="0" distL="0" distR="0">
            <wp:extent cx="138430" cy="138430"/>
            <wp:effectExtent l="0" t="0" r="0" b="0"/>
            <wp:docPr id="2" name="图片 2" descr="https://xwcbxy.nxu.edu.cn/images/n_news_detail_icon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wcbxy.nxu.edu.cn/images/n_news_detail_icon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716A">
        <w:rPr>
          <w:rFonts w:ascii="Arial" w:eastAsia="宋体" w:hAnsi="Arial" w:cs="Arial"/>
          <w:color w:val="999999"/>
          <w:kern w:val="0"/>
          <w:szCs w:val="21"/>
        </w:rPr>
        <w:t>2023-04-14 15:20:13 </w:t>
      </w:r>
      <w:r>
        <w:rPr>
          <w:rFonts w:ascii="Arial" w:eastAsia="宋体" w:hAnsi="Arial" w:cs="Arial"/>
          <w:noProof/>
          <w:color w:val="999999"/>
          <w:kern w:val="0"/>
          <w:szCs w:val="21"/>
        </w:rPr>
        <w:drawing>
          <wp:inline distT="0" distB="0" distL="0" distR="0">
            <wp:extent cx="170180" cy="127635"/>
            <wp:effectExtent l="0" t="0" r="1270" b="5715"/>
            <wp:docPr id="1" name="图片 1" descr="https://xwcbxy.nxu.edu.cn/images/n_news_detail_icon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wcbxy.nxu.edu.cn/images/n_news_detail_icon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716A">
        <w:rPr>
          <w:rFonts w:ascii="Arial" w:eastAsia="宋体" w:hAnsi="Arial" w:cs="Arial"/>
          <w:color w:val="999999"/>
          <w:kern w:val="0"/>
          <w:szCs w:val="21"/>
        </w:rPr>
        <w:t>671</w:t>
      </w:r>
    </w:p>
    <w:p w:rsidR="00A2716A" w:rsidRPr="00A2716A" w:rsidRDefault="00A2716A" w:rsidP="00A2716A">
      <w:pPr>
        <w:widowControl/>
        <w:spacing w:line="375" w:lineRule="atLeast"/>
        <w:ind w:firstLine="555"/>
        <w:jc w:val="left"/>
        <w:textAlignment w:val="top"/>
        <w:rPr>
          <w:rFonts w:ascii="Arial" w:eastAsia="宋体" w:hAnsi="Arial" w:cs="Arial"/>
          <w:color w:val="323232"/>
          <w:kern w:val="0"/>
          <w:sz w:val="24"/>
          <w:szCs w:val="24"/>
        </w:rPr>
      </w:pPr>
      <w:r w:rsidRPr="00A2716A">
        <w:rPr>
          <w:rFonts w:ascii="宋体" w:eastAsia="宋体" w:hAnsi="宋体" w:cs="Arial" w:hint="eastAsia"/>
          <w:color w:val="000000"/>
          <w:kern w:val="0"/>
          <w:sz w:val="29"/>
          <w:szCs w:val="29"/>
        </w:rPr>
        <w:t>经学院外语听说能力测试小组和专业综合能力测试小组组织复试，学院招生复试工作领导小组核定，学院党政联席会议审定，现将新闻传播学院2023年硕士研究生调剂考生复试成绩公示。公示期为五个工作日，如对公示结果有异议，请在公示期内联系我院研究生工作办公室反映。</w:t>
      </w:r>
    </w:p>
    <w:p w:rsidR="00A2716A" w:rsidRPr="00A2716A" w:rsidRDefault="00A2716A" w:rsidP="00A2716A">
      <w:pPr>
        <w:widowControl/>
        <w:spacing w:line="375" w:lineRule="atLeast"/>
        <w:ind w:firstLine="555"/>
        <w:jc w:val="left"/>
        <w:textAlignment w:val="top"/>
        <w:rPr>
          <w:rFonts w:ascii="Arial" w:eastAsia="宋体" w:hAnsi="Arial" w:cs="Arial"/>
          <w:color w:val="323232"/>
          <w:kern w:val="0"/>
          <w:sz w:val="24"/>
          <w:szCs w:val="24"/>
        </w:rPr>
      </w:pPr>
      <w:r w:rsidRPr="00A2716A">
        <w:rPr>
          <w:rFonts w:ascii="宋体" w:eastAsia="宋体" w:hAnsi="宋体" w:cs="Arial" w:hint="eastAsia"/>
          <w:color w:val="000000"/>
          <w:kern w:val="0"/>
          <w:sz w:val="29"/>
          <w:szCs w:val="29"/>
        </w:rPr>
        <w:t>联系电话：0951-5093131</w:t>
      </w:r>
    </w:p>
    <w:p w:rsidR="00A2716A" w:rsidRPr="00A2716A" w:rsidRDefault="00A2716A" w:rsidP="00A2716A">
      <w:pPr>
        <w:widowControl/>
        <w:spacing w:line="375" w:lineRule="atLeast"/>
        <w:ind w:firstLine="555"/>
        <w:jc w:val="left"/>
        <w:textAlignment w:val="top"/>
        <w:rPr>
          <w:rFonts w:ascii="Arial" w:eastAsia="宋体" w:hAnsi="Arial" w:cs="Arial"/>
          <w:color w:val="323232"/>
          <w:kern w:val="0"/>
          <w:sz w:val="24"/>
          <w:szCs w:val="24"/>
        </w:rPr>
      </w:pPr>
      <w:r w:rsidRPr="00A2716A">
        <w:rPr>
          <w:rFonts w:ascii="宋体" w:eastAsia="宋体" w:hAnsi="宋体" w:cs="Arial" w:hint="eastAsia"/>
          <w:color w:val="000000"/>
          <w:kern w:val="0"/>
          <w:sz w:val="29"/>
          <w:szCs w:val="29"/>
        </w:rPr>
        <w:t>联 系 人：高老师</w:t>
      </w:r>
    </w:p>
    <w:p w:rsidR="00A2716A" w:rsidRPr="00A2716A" w:rsidRDefault="00A2716A" w:rsidP="00A2716A">
      <w:pPr>
        <w:widowControl/>
        <w:spacing w:line="375" w:lineRule="atLeast"/>
        <w:ind w:firstLine="555"/>
        <w:jc w:val="left"/>
        <w:textAlignment w:val="top"/>
        <w:rPr>
          <w:rFonts w:ascii="Arial" w:eastAsia="宋体" w:hAnsi="Arial" w:cs="Arial"/>
          <w:color w:val="323232"/>
          <w:kern w:val="0"/>
          <w:sz w:val="24"/>
          <w:szCs w:val="24"/>
        </w:rPr>
      </w:pPr>
      <w:r w:rsidRPr="00A2716A">
        <w:rPr>
          <w:rFonts w:ascii="宋体" w:eastAsia="宋体" w:hAnsi="宋体" w:cs="Arial" w:hint="eastAsia"/>
          <w:color w:val="000000"/>
          <w:kern w:val="0"/>
          <w:sz w:val="29"/>
          <w:szCs w:val="29"/>
        </w:rPr>
        <w:t>附件：新闻传播学院2023年硕士研究生调剂考生复试成绩</w:t>
      </w:r>
    </w:p>
    <w:p w:rsidR="00A2716A" w:rsidRPr="00A2716A" w:rsidRDefault="00A2716A" w:rsidP="00A2716A">
      <w:pPr>
        <w:widowControl/>
        <w:spacing w:after="105" w:line="375" w:lineRule="atLeast"/>
        <w:ind w:firstLine="555"/>
        <w:jc w:val="left"/>
        <w:textAlignment w:val="top"/>
        <w:rPr>
          <w:rFonts w:ascii="Arial" w:eastAsia="宋体" w:hAnsi="Arial" w:cs="Arial"/>
          <w:color w:val="323232"/>
          <w:kern w:val="0"/>
          <w:sz w:val="24"/>
          <w:szCs w:val="24"/>
        </w:rPr>
      </w:pPr>
      <w:r w:rsidRPr="00A2716A">
        <w:rPr>
          <w:rFonts w:ascii="Arial" w:eastAsia="宋体" w:hAnsi="Arial" w:cs="Arial"/>
          <w:color w:val="323232"/>
          <w:kern w:val="0"/>
          <w:sz w:val="24"/>
          <w:szCs w:val="24"/>
        </w:rPr>
        <w:t> </w:t>
      </w:r>
    </w:p>
    <w:p w:rsidR="00A2716A" w:rsidRPr="00A2716A" w:rsidRDefault="00A2716A" w:rsidP="00A2716A">
      <w:pPr>
        <w:widowControl/>
        <w:spacing w:after="105" w:line="375" w:lineRule="atLeast"/>
        <w:ind w:firstLine="555"/>
        <w:jc w:val="left"/>
        <w:textAlignment w:val="top"/>
        <w:rPr>
          <w:rFonts w:ascii="Arial" w:eastAsia="宋体" w:hAnsi="Arial" w:cs="Arial"/>
          <w:color w:val="323232"/>
          <w:kern w:val="0"/>
          <w:sz w:val="24"/>
          <w:szCs w:val="24"/>
        </w:rPr>
      </w:pPr>
      <w:r w:rsidRPr="00A2716A">
        <w:rPr>
          <w:rFonts w:ascii="Arial" w:eastAsia="宋体" w:hAnsi="Arial" w:cs="Arial"/>
          <w:color w:val="323232"/>
          <w:kern w:val="0"/>
          <w:sz w:val="24"/>
          <w:szCs w:val="24"/>
        </w:rPr>
        <w:t> </w:t>
      </w:r>
    </w:p>
    <w:p w:rsidR="00A2716A" w:rsidRPr="00A2716A" w:rsidRDefault="00A2716A" w:rsidP="00A2716A">
      <w:pPr>
        <w:widowControl/>
        <w:spacing w:after="105" w:line="375" w:lineRule="atLeast"/>
        <w:ind w:firstLine="555"/>
        <w:jc w:val="left"/>
        <w:textAlignment w:val="top"/>
        <w:rPr>
          <w:rFonts w:ascii="Arial" w:eastAsia="宋体" w:hAnsi="Arial" w:cs="Arial"/>
          <w:color w:val="323232"/>
          <w:kern w:val="0"/>
          <w:sz w:val="24"/>
          <w:szCs w:val="24"/>
        </w:rPr>
      </w:pPr>
      <w:r w:rsidRPr="00A2716A">
        <w:rPr>
          <w:rFonts w:ascii="Arial" w:eastAsia="宋体" w:hAnsi="Arial" w:cs="Arial"/>
          <w:color w:val="323232"/>
          <w:kern w:val="0"/>
          <w:sz w:val="24"/>
          <w:szCs w:val="24"/>
        </w:rPr>
        <w:t> </w:t>
      </w:r>
    </w:p>
    <w:p w:rsidR="00A2716A" w:rsidRPr="00A2716A" w:rsidRDefault="00A2716A" w:rsidP="00A2716A">
      <w:pPr>
        <w:widowControl/>
        <w:spacing w:line="375" w:lineRule="atLeast"/>
        <w:ind w:firstLine="555"/>
        <w:jc w:val="right"/>
        <w:textAlignment w:val="top"/>
        <w:rPr>
          <w:rFonts w:ascii="Arial" w:eastAsia="宋体" w:hAnsi="Arial" w:cs="Arial"/>
          <w:color w:val="323232"/>
          <w:kern w:val="0"/>
          <w:sz w:val="24"/>
          <w:szCs w:val="24"/>
        </w:rPr>
      </w:pPr>
      <w:r w:rsidRPr="00A2716A">
        <w:rPr>
          <w:rFonts w:ascii="宋体" w:eastAsia="宋体" w:hAnsi="宋体" w:cs="Arial" w:hint="eastAsia"/>
          <w:color w:val="000000"/>
          <w:kern w:val="0"/>
          <w:sz w:val="29"/>
          <w:szCs w:val="29"/>
        </w:rPr>
        <w:t>宁夏大学新闻传播学院</w:t>
      </w:r>
    </w:p>
    <w:p w:rsidR="00A2716A" w:rsidRPr="00A2716A" w:rsidRDefault="00A2716A" w:rsidP="00A2716A">
      <w:pPr>
        <w:widowControl/>
        <w:spacing w:line="375" w:lineRule="atLeast"/>
        <w:ind w:firstLine="555"/>
        <w:jc w:val="right"/>
        <w:textAlignment w:val="top"/>
        <w:rPr>
          <w:rFonts w:ascii="Arial" w:eastAsia="宋体" w:hAnsi="Arial" w:cs="Arial"/>
          <w:color w:val="323232"/>
          <w:kern w:val="0"/>
          <w:sz w:val="24"/>
          <w:szCs w:val="24"/>
        </w:rPr>
      </w:pPr>
      <w:r w:rsidRPr="00A2716A">
        <w:rPr>
          <w:rFonts w:ascii="宋体" w:eastAsia="宋体" w:hAnsi="宋体" w:cs="Arial" w:hint="eastAsia"/>
          <w:color w:val="000000"/>
          <w:kern w:val="0"/>
          <w:sz w:val="29"/>
          <w:szCs w:val="29"/>
        </w:rPr>
        <w:t>二〇二三年四月十四日</w:t>
      </w:r>
    </w:p>
    <w:p w:rsidR="00FB7553" w:rsidRPr="00A2716A" w:rsidRDefault="00FB7553">
      <w:bookmarkStart w:id="0" w:name="_GoBack"/>
      <w:bookmarkEnd w:id="0"/>
    </w:p>
    <w:sectPr w:rsidR="00FB7553" w:rsidRPr="00A271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19F"/>
    <w:rsid w:val="00A2716A"/>
    <w:rsid w:val="00B9119F"/>
    <w:rsid w:val="00FB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2716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6">
    <w:name w:val="heading 6"/>
    <w:basedOn w:val="a"/>
    <w:link w:val="6Char"/>
    <w:uiPriority w:val="9"/>
    <w:qFormat/>
    <w:rsid w:val="00A2716A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2716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6Char">
    <w:name w:val="标题 6 Char"/>
    <w:basedOn w:val="a0"/>
    <w:link w:val="6"/>
    <w:uiPriority w:val="9"/>
    <w:rsid w:val="00A2716A"/>
    <w:rPr>
      <w:rFonts w:ascii="宋体" w:eastAsia="宋体" w:hAnsi="宋体" w:cs="宋体"/>
      <w:b/>
      <w:bCs/>
      <w:kern w:val="0"/>
      <w:sz w:val="15"/>
      <w:szCs w:val="15"/>
    </w:rPr>
  </w:style>
  <w:style w:type="paragraph" w:styleId="a3">
    <w:name w:val="Normal (Web)"/>
    <w:basedOn w:val="a"/>
    <w:uiPriority w:val="99"/>
    <w:semiHidden/>
    <w:unhideWhenUsed/>
    <w:rsid w:val="00A271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2716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271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2716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6">
    <w:name w:val="heading 6"/>
    <w:basedOn w:val="a"/>
    <w:link w:val="6Char"/>
    <w:uiPriority w:val="9"/>
    <w:qFormat/>
    <w:rsid w:val="00A2716A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2716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6Char">
    <w:name w:val="标题 6 Char"/>
    <w:basedOn w:val="a0"/>
    <w:link w:val="6"/>
    <w:uiPriority w:val="9"/>
    <w:rsid w:val="00A2716A"/>
    <w:rPr>
      <w:rFonts w:ascii="宋体" w:eastAsia="宋体" w:hAnsi="宋体" w:cs="宋体"/>
      <w:b/>
      <w:bCs/>
      <w:kern w:val="0"/>
      <w:sz w:val="15"/>
      <w:szCs w:val="15"/>
    </w:rPr>
  </w:style>
  <w:style w:type="paragraph" w:styleId="a3">
    <w:name w:val="Normal (Web)"/>
    <w:basedOn w:val="a"/>
    <w:uiPriority w:val="99"/>
    <w:semiHidden/>
    <w:unhideWhenUsed/>
    <w:rsid w:val="00A271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2716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271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3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967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90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56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11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2023-05-05T03:27:00Z</dcterms:created>
  <dcterms:modified xsi:type="dcterms:W3CDTF">2023-05-05T03:27:00Z</dcterms:modified>
</cp:coreProperties>
</file>