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新闻与传播学院2023年硕士研究生招生一志愿复试名单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6666" w:sz="4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500" w:right="50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　发布日期：2023-03-29　浏览次数：11688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500" w:right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715"/>
        <w:gridCol w:w="1356"/>
        <w:gridCol w:w="414"/>
        <w:gridCol w:w="540"/>
        <w:gridCol w:w="532"/>
        <w:gridCol w:w="532"/>
        <w:gridCol w:w="737"/>
        <w:gridCol w:w="743"/>
        <w:gridCol w:w="1270"/>
        <w:gridCol w:w="667"/>
        <w:gridCol w:w="4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李娅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103703210011096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刘伟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103703210011098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陈盈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103703210011119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许欣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103703210011108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史传琦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103703210011139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刘泽民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103703210011133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纪薇唯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103703210011127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周相汝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103703210011114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蔡皓名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103703210011115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张莲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刘继凡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103703210011131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侯蕾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103703210011126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倪健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103703210011135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张新怡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103703210011111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侯雨佳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103703210011091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潘骏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103703210011100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张友众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103703210011155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新闻传播学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付雯婷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103703210011483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杜翰卿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103703210011540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熊平康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103703210011524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王家璇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103703210011521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唐丽勤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103703210011490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王娟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103703210011522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贾情情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103703210011486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徐如玉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103703210011525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姚梦悦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103703210011529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邵琪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窦子硕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103703210011571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李苏月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103703210011619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邢爽爽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103703210011713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刘欣悦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103703210011633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何奇缘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103703210011593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张浩杰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103703210011744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陈鑫琳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103703210011557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赵沁瑶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103703210011760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刘进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103703210011628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邵迪迪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103703210011652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王维叶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103703210011687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杨雨节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103703210011732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时雨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103703210011659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范瑞琪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103703210011574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梁新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103703210011625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王雅琪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103703210011689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俞涵琼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103703210011736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徐莹莹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103703210011719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文佩东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103703210011697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梁欣冉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103703210011264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刘星星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103703210011281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许倩雯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103703210011395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周文正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103703210011471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汪静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103703210011337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陈子丹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103703210011172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邢雨佳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103703210011384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谷金凤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103703210011195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戈琰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103703210011190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凌雯露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103703210011267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朱遵萍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103703210011477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陈小静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103703210011170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宋佳慧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103703210011319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刘惠惠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103703210011272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吕国豪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103703210011287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范美丽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103703210011182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刘爱伦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103703210011268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王权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103703210011351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顾佳钰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103703210011196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郑姝昕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103703210011467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冯凯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103703210011185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耿鹏祥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103703210011192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张楚滢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103703210011434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许莉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103703210011394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王梦娇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103703210011349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耿炯炯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103703210011191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郑彬彬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103703210011465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严兆玮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103703210011400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许韦韦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103703210011396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杨宁宁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103703210011406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赵彤彤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103703210011462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戴汶默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103703210011176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黄颖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103703210011225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刘祥英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103703210011279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罗文悦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103703210011292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张成凤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103703210011433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张松睿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103703210011443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原潇潇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103703210011425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谢正湘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103703210011382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胡文炎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103703210011216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宋凯迪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103703210011320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朱龙女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103703210011474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翁丹丹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103703210011363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马紫毓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103703210011298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张运薇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103703210011456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张亚丽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103703210011451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王香玉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103703210011352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程惠婕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103703210011174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薛停停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103703210011398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吴旭峰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103703210011369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蒋挺峰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103703210011235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王玉虎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103703210011358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潘梦涵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103703210011304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郭雅玲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103703210011202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张馨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103703210011450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王晓雨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103703210011353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马沈清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103703210011293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韩浩然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103703210011205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张丽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103703210011439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李煜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103703210011261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胡可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103703210011214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黄五一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103703210011224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朱翠翠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103703210011473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刘慧明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103703210011273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向雅棋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103703210011377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张心悦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103703210011449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伋丹萍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103703210011228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7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吴鑫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103703210011368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代梦欢</w:t>
            </w:r>
          </w:p>
        </w:tc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103703210011175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400" w:afterAutospacing="0"/>
        <w:ind w:left="500" w:right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12"/>
          <w:szCs w:val="12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DA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2223</Words>
  <Characters>5463</Characters>
  <Lines>0</Lines>
  <Paragraphs>0</Paragraphs>
  <TotalTime>0</TotalTime>
  <ScaleCrop>false</ScaleCrop>
  <LinksUpToDate>false</LinksUpToDate>
  <CharactersWithSpaces>5658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2023-05-27T10:30:07Z</dcterms:created>
  <dc:creator>Administrator</dc:creator>
  <cp:lastModifiedBy>王英</cp:lastModifiedBy>
  <dcterms:modified xsi:type="dcterms:W3CDTF">2023-05-27T10:30:20Z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60D3B8C8CEC9421888C77DCA7EF91CBF</vt:lpwstr>
  </property>
</Properties>
</file>