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color w:val="333333"/>
          <w:sz w:val="18"/>
          <w:szCs w:val="18"/>
        </w:rPr>
      </w:pPr>
      <w:bookmarkStart w:id="0" w:name="_GoBack"/>
      <w:r>
        <w:rPr>
          <w:rFonts w:hint="eastAsia" w:ascii="宋体" w:hAnsi="宋体" w:eastAsia="宋体" w:cs="宋体"/>
          <w:color w:val="333333"/>
          <w:sz w:val="18"/>
          <w:szCs w:val="18"/>
          <w:bdr w:val="none" w:color="auto" w:sz="0" w:space="0"/>
        </w:rPr>
        <w:t>生态与环境学院2023年硕士研究生招生拟录取名单（一志愿）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EEEEE" w:sz="4" w:space="7"/>
          <w:right w:val="none" w:color="auto" w:sz="0" w:space="0"/>
        </w:pBdr>
        <w:spacing w:before="100" w:beforeAutospacing="0" w:after="200" w:afterAutospacing="0"/>
        <w:ind w:left="0" w:right="0"/>
        <w:jc w:val="center"/>
        <w:rPr>
          <w:rFonts w:hint="eastAsia" w:ascii="宋体" w:hAnsi="宋体" w:eastAsia="宋体" w:cs="宋体"/>
          <w:color w:val="666666"/>
        </w:rPr>
      </w:pPr>
      <w:r>
        <w:rPr>
          <w:rFonts w:hint="eastAsia" w:ascii="宋体" w:hAnsi="宋体" w:eastAsia="宋体" w:cs="宋体"/>
          <w:color w:val="666666"/>
          <w:bdr w:val="none" w:color="auto" w:sz="0" w:space="0"/>
        </w:rPr>
        <w:t>发布人：王丹丹     发布日期：2023-04-02   浏览次数：3526</w:t>
      </w:r>
    </w:p>
    <w:tbl>
      <w:tblPr>
        <w:tblW w:w="70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1"/>
        <w:gridCol w:w="690"/>
        <w:gridCol w:w="1270"/>
        <w:gridCol w:w="630"/>
        <w:gridCol w:w="820"/>
        <w:gridCol w:w="560"/>
        <w:gridCol w:w="710"/>
        <w:gridCol w:w="920"/>
        <w:gridCol w:w="750"/>
        <w:gridCol w:w="391"/>
        <w:gridCol w:w="3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t>序号</w:t>
            </w:r>
          </w:p>
        </w:tc>
        <w:tc>
          <w:tcPr>
            <w:tcW w:w="64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t>考生</w:t>
            </w: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t>姓名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t>考生编号</w:t>
            </w:r>
          </w:p>
        </w:tc>
        <w:tc>
          <w:tcPr>
            <w:tcW w:w="59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t>初试总成绩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t>复试成绩</w:t>
            </w:r>
          </w:p>
        </w:tc>
        <w:tc>
          <w:tcPr>
            <w:tcW w:w="55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t>总成绩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t>拟录取</w:t>
            </w: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t>专业代码</w:t>
            </w:r>
          </w:p>
        </w:tc>
        <w:tc>
          <w:tcPr>
            <w:tcW w:w="91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t>拟录取</w:t>
            </w: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t>专业名称</w:t>
            </w:r>
          </w:p>
        </w:tc>
        <w:tc>
          <w:tcPr>
            <w:tcW w:w="74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t>拟录取</w:t>
            </w: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t>研究方向名称</w:t>
            </w:r>
          </w:p>
        </w:tc>
        <w:tc>
          <w:tcPr>
            <w:tcW w:w="67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t>拟录取</w:t>
            </w: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t>学习方式</w:t>
            </w:r>
          </w:p>
        </w:tc>
        <w:tc>
          <w:tcPr>
            <w:tcW w:w="50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6"/>
                <w:rFonts w:hint="eastAsia" w:ascii="宋体" w:hAnsi="宋体" w:eastAsia="宋体" w:cs="宋体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刘林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103703210015303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398</w:t>
            </w:r>
          </w:p>
        </w:tc>
        <w:tc>
          <w:tcPr>
            <w:tcW w:w="7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74.50</w:t>
            </w:r>
          </w:p>
        </w:tc>
        <w:tc>
          <w:tcPr>
            <w:tcW w:w="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78.07</w:t>
            </w:r>
          </w:p>
        </w:tc>
        <w:tc>
          <w:tcPr>
            <w:tcW w:w="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071300</w:t>
            </w:r>
          </w:p>
        </w:tc>
        <w:tc>
          <w:tcPr>
            <w:tcW w:w="9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生态学</w:t>
            </w:r>
          </w:p>
        </w:tc>
        <w:tc>
          <w:tcPr>
            <w:tcW w:w="7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余剑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103703210015318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385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74.15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76.15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071300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生态学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查从银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103703210015292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361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78.40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74.06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071300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生态学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汪恒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103703210015307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365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75.50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73.75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071300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生态学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任雨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103703210015306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73.70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71.81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071300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生态学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朱永辉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103703210015322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75.20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70.58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071300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生态学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朱佳林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103703210015321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78.80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70.40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071300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生态学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陈竹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103703210015297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72.60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69.66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071300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生态学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薛岩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103703210015314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325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79.75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69.43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071300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生态学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卢天一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103703210015304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76.30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66.29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071300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生态学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尤文惠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103703210015317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75.45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65.76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071300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生态学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孟维超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103703210015305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289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79.40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64.28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071300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生态学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陈珂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103703210015293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295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72.60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63.08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071300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生态学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丁子芳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103703210015299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288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74.40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62.64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071300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生态学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徐宇翔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103703210015313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292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67.50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61.13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071300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生态学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葛广才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103703210015326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87.55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75.27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083000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环境科学与工程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王欣慧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103703210015347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86.20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74.30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083000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环境科学与工程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潘浩东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103703210015338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81.70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73.23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083000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环境科学与工程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黄浩轩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103703210015331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86.70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70.11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083000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环境科学与工程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郭蓉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103703210015328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314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84.05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69.18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083000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环境科学与工程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汪国梁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103703210015345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302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89.00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68.98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083000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环境科学与工程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22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童雯潇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103703210015343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88.90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68.67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083000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环境科学与工程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23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葛怀宇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103703210015327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297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86.65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67.58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083000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环境科学与工程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24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倪世春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103703210015337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78.65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67.14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083000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环境科学与工程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25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唐文睿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103703210015341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293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86.80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67.06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083000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环境科学与工程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26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鲁浚棋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103703210015336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297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83.50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66.63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083000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环境科学与工程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27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孔博文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103703210015333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298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81.30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66.11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083000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环境科学与工程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28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杨俊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103703210015376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86.30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69.57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085700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资源与环境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环境工程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29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杨硕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103703210015377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84.00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69.44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085700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资源与环境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环境工程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张诗晴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103703210015382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314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83.30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68.95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085700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资源与环境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环境工程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方红浩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103703210015361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309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84.35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68.57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085700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资源与环境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环境工程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孙雨娟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103703210015373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301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85.30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67.73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085700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资源与环境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环境工程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孙成龙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103703210015372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297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85.30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67.17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085700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资源与环境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环境工程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汤鑫旭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103703210015374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303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82.45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67.16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085700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资源与环境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环境工程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岳婷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103703210015380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295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83.85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66.46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085700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资源与环境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环境工程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36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赵文辉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103703210015383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298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78.65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65.32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085700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资源与环境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环境工程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37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佘士良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103703210015371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283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81.40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64.04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085700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资源与环境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环境工程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ED5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2023-05-27T11:14:08Z</dcterms:created>
  <dc:creator>Administrator</dc:creator>
  <cp:lastModifiedBy>王英</cp:lastModifiedBy>
  <dcterms:modified xsi:type="dcterms:W3CDTF">2023-05-27T11:14:15Z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5BE4928F9B3D403A9AD959BCF3938FC3</vt:lpwstr>
  </property>
</Properties>
</file>