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99CC" w:sz="4" w:space="0"/>
          <w:right w:val="none" w:color="auto" w:sz="0" w:space="0"/>
        </w:pBdr>
        <w:spacing w:before="220" w:beforeAutospacing="0" w:after="0" w:afterAutospacing="1" w:line="50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经济管理学院2023年硕士研究生招生复试调剂志愿名单（第二批）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</w:rPr>
        <w:t>日期：2023-04-11   编辑：李敏  审核：乔静   点击：</w:t>
      </w: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</w:rPr>
        <w:t>1034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color w:val="666666"/>
          <w:sz w:val="19"/>
          <w:szCs w:val="19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666666"/>
          <w:sz w:val="19"/>
          <w:szCs w:val="19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 </w:t>
      </w:r>
    </w:p>
    <w:tbl>
      <w:tblPr>
        <w:tblW w:w="70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540"/>
        <w:gridCol w:w="1178"/>
        <w:gridCol w:w="450"/>
        <w:gridCol w:w="600"/>
        <w:gridCol w:w="356"/>
        <w:gridCol w:w="356"/>
        <w:gridCol w:w="600"/>
        <w:gridCol w:w="750"/>
        <w:gridCol w:w="800"/>
        <w:gridCol w:w="54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业务一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业务二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郑萍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103573000006193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仵晨月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104213010520255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徐帅朋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103273210405549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黄雪莉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103573000009927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夏尚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103003211610088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黄程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101413345709366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color w:val="666666"/>
          <w:sz w:val="19"/>
          <w:szCs w:val="19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666666"/>
          <w:sz w:val="19"/>
          <w:szCs w:val="19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C1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2023-05-27T11:02:15Z</dcterms:created>
  <dc:creator>Administrator</dc:creator>
  <cp:lastModifiedBy>王英</cp:lastModifiedBy>
  <dcterms:modified xsi:type="dcterms:W3CDTF">2023-05-27T11:02:22Z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B3759DDF457B498E8FB1EB36560972D3</vt:lpwstr>
  </property>
</Properties>
</file>