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288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6699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6699"/>
          <w:spacing w:val="0"/>
          <w:sz w:val="24"/>
          <w:szCs w:val="24"/>
        </w:rPr>
        <w:t>材料科学与工程学院2023年硕士研究生招生调剂公告</w:t>
      </w:r>
    </w:p>
    <w:bookmarkEnd w:id="0"/>
    <w:p>
      <w:pPr>
        <w:keepNext w:val="0"/>
        <w:keepLines w:val="0"/>
        <w:widowControl/>
        <w:suppressLineNumbers w:val="0"/>
        <w:shd w:val="clear" w:fill="F6F6F6"/>
        <w:spacing w:before="300" w:beforeAutospacing="0" w:after="3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kern w:val="0"/>
          <w:sz w:val="12"/>
          <w:szCs w:val="12"/>
          <w:shd w:val="clear" w:fill="F6F6F6"/>
          <w:lang w:val="en-US" w:eastAsia="zh-CN" w:bidi="ar"/>
        </w:rPr>
        <w:t>资料来源：      日期：2023年04月05日 22:15     浏览量: 2610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168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材料学院专业调剂填报时间为4月6日0：00—12：00。中午12：00后系统将关闭，调剂志愿锁定，正式复试通知预计在4月6日晚上发布，请各位考生及时关注并保持手机畅通，收到复试通知后请在4小时内接受复试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调剂复试时间为2023年4月9日，由专业笔试、外语水平测试、综合面试三部分组成。笔试内容详见安徽理工大学2022年硕士研究生招生专业目录复试部分。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复试时间安排：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4月8日下午到安徽理工大学材料科学与工程学院（崇义楼）三楼A302报道，并审核纸质材料；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4月9日上午08: 30-10:00专业笔试；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4月9日下午13: 30-17:00外语水平测试及综合面试。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材料科学与工程学院联系方式：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固定电话：0554-6670517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研招调剂qq群：684512290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42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168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                                                   材料科学与工程学院研究生办公室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168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                                                         2023年4月5日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9E4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413</Characters>
  <Lines>0</Lines>
  <Paragraphs>0</Paragraphs>
  <TotalTime>0</TotalTime>
  <ScaleCrop>false</ScaleCrop>
  <LinksUpToDate>false</LinksUpToDate>
  <CharactersWithSpaces>536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2023-05-24T03:19:01Z</dcterms:created>
  <dc:creator>Administrator</dc:creator>
  <cp:lastModifiedBy>王英</cp:lastModifiedBy>
  <dcterms:modified xsi:type="dcterms:W3CDTF">2023-05-24T03:19:26Z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6EB6624828B645B09D1A378B480E9FCF</vt:lpwstr>
  </property>
</Properties>
</file>